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val="0"/>
        <w:snapToGrid w:val="0"/>
        <w:spacing w:after="0" w:line="340" w:lineRule="exact"/>
        <w:jc w:val="center"/>
        <w:textAlignment w:val="auto"/>
        <w:rPr>
          <w:rFonts w:hint="default" w:ascii="Tahoma" w:hAnsi="Tahoma" w:cs="Tahoma"/>
          <w:b w:val="0"/>
          <w:bCs w:val="0"/>
          <w:color w:val="auto"/>
          <w:sz w:val="30"/>
          <w:szCs w:val="30"/>
          <w:lang w:val="en-US" w:eastAsia="zh-CN"/>
        </w:rPr>
      </w:pPr>
      <w:bookmarkStart w:id="2" w:name="_GoBack"/>
      <w:bookmarkEnd w:id="2"/>
      <w:r>
        <w:rPr>
          <w:rFonts w:hint="default" w:ascii="Tahoma" w:hAnsi="Tahoma" w:cs="Tahoma"/>
          <w:b w:val="0"/>
          <w:bCs w:val="0"/>
          <w:color w:val="auto"/>
          <w:sz w:val="30"/>
          <w:szCs w:val="30"/>
          <w:lang w:val="en-US" w:eastAsia="zh-CN"/>
        </w:rPr>
        <w:t>单元小测-</w:t>
      </w:r>
    </w:p>
    <w:p>
      <w:pPr>
        <w:spacing w:after="0" w:line="340" w:lineRule="exact"/>
        <w:jc w:val="center"/>
        <w:rPr>
          <w:rFonts w:ascii="Times New Roman" w:hAnsi="Times New Roman" w:cs="Times New Roman"/>
          <w:b w:val="0"/>
          <w:bCs w:val="0"/>
          <w:color w:val="auto"/>
          <w:sz w:val="24"/>
          <w:szCs w:val="24"/>
        </w:rPr>
      </w:pPr>
      <w:r>
        <w:rPr>
          <w:rFonts w:hint="default" w:ascii="Tahoma" w:hAnsi="Tahoma" w:cs="Tahoma"/>
          <w:b w:val="0"/>
          <w:bCs w:val="0"/>
          <w:color w:val="auto"/>
          <w:sz w:val="30"/>
          <w:szCs w:val="30"/>
          <w:lang w:val="en-US" w:eastAsia="zh-CN"/>
        </w:rPr>
        <w:t>B3U</w:t>
      </w:r>
      <w:r>
        <w:rPr>
          <w:rFonts w:hint="eastAsia" w:cs="Tahoma"/>
          <w:b w:val="0"/>
          <w:bCs w:val="0"/>
          <w:color w:val="auto"/>
          <w:sz w:val="30"/>
          <w:szCs w:val="30"/>
          <w:lang w:val="en-US" w:eastAsia="zh-CN"/>
        </w:rPr>
        <w:t>3 Diverse Cultures</w:t>
      </w:r>
      <w:r>
        <w:rPr>
          <w:rFonts w:hint="default" w:ascii="Tahoma" w:hAnsi="Tahoma" w:cs="Tahoma"/>
          <w:b w:val="0"/>
          <w:bCs w:val="0"/>
          <w:color w:val="auto"/>
          <w:sz w:val="30"/>
          <w:szCs w:val="30"/>
          <w:lang w:val="en-US" w:eastAsia="zh-CN"/>
        </w:rPr>
        <w:t>-答</w:t>
      </w:r>
      <w:r>
        <w:rPr>
          <w:rFonts w:hint="eastAsia" w:cs="Tahoma"/>
          <w:b w:val="0"/>
          <w:bCs w:val="0"/>
          <w:color w:val="auto"/>
          <w:sz w:val="30"/>
          <w:szCs w:val="30"/>
          <w:lang w:val="en-US" w:eastAsia="zh-CN"/>
        </w:rPr>
        <w:t>案</w:t>
      </w:r>
    </w:p>
    <w:p>
      <w:pPr>
        <w:pStyle w:val="8"/>
        <w:spacing w:after="0" w:line="340" w:lineRule="exact"/>
        <w:ind w:firstLine="0" w:firstLineChars="0"/>
        <w:rPr>
          <w:rFonts w:ascii="Times New Roman" w:hAnsi="Times New Roman" w:cs="Times New Roman"/>
          <w:b w:val="0"/>
          <w:bCs w:val="0"/>
          <w:color w:val="auto"/>
          <w:sz w:val="24"/>
          <w:szCs w:val="24"/>
          <w:u w:val="single"/>
        </w:rPr>
      </w:pPr>
    </w:p>
    <w:p>
      <w:pPr>
        <w:pStyle w:val="8"/>
        <w:spacing w:after="0" w:line="340" w:lineRule="exact"/>
        <w:ind w:firstLine="0" w:firstLineChars="0"/>
        <w:rPr>
          <w:rFonts w:ascii="Times New Roman" w:hAnsi="Times New Roman" w:cs="Times New Roman"/>
          <w:b w:val="0"/>
          <w:bCs w:val="0"/>
          <w:color w:val="auto"/>
          <w:sz w:val="24"/>
          <w:szCs w:val="24"/>
          <w:highlight w:val="lightGray"/>
        </w:rPr>
      </w:pPr>
      <w:r>
        <w:rPr>
          <w:rFonts w:hint="eastAsia" w:ascii="Times New Roman" w:hAnsi="Times New Roman" w:cs="Times New Roman"/>
          <w:b w:val="0"/>
          <w:bCs w:val="0"/>
          <w:color w:val="auto"/>
          <w:sz w:val="24"/>
          <w:szCs w:val="24"/>
          <w:highlight w:val="lightGray"/>
          <w:lang w:val="en-US" w:eastAsia="zh-CN"/>
        </w:rPr>
        <w:t>1</w:t>
      </w:r>
      <w:r>
        <w:rPr>
          <w:rFonts w:ascii="Times New Roman" w:hAnsi="Times New Roman" w:cs="Times New Roman"/>
          <w:b w:val="0"/>
          <w:bCs w:val="0"/>
          <w:color w:val="auto"/>
          <w:sz w:val="24"/>
          <w:szCs w:val="24"/>
          <w:highlight w:val="lightGray"/>
        </w:rPr>
        <w:t xml:space="preserve">. suit </w:t>
      </w:r>
      <w:r>
        <w:rPr>
          <w:rFonts w:ascii="Times New Roman" w:cs="Times New Roman"/>
          <w:b w:val="0"/>
          <w:bCs w:val="0"/>
          <w:color w:val="auto"/>
          <w:sz w:val="24"/>
          <w:szCs w:val="24"/>
          <w:highlight w:val="lightGray"/>
        </w:rPr>
        <w:t>一词多义</w:t>
      </w:r>
    </w:p>
    <w:p>
      <w:pPr>
        <w:pStyle w:val="8"/>
        <w:spacing w:after="0" w:line="340" w:lineRule="exact"/>
        <w:ind w:firstLine="0" w:firstLineChars="0"/>
        <w:rPr>
          <w:rFonts w:hint="eastAsia" w:ascii="Times New Roman" w:hAnsi="Times New Roman" w:eastAsia="宋体" w:cs="Times New Roman"/>
          <w:b w:val="0"/>
          <w:bCs w:val="0"/>
          <w:color w:val="auto"/>
          <w:u w:color="333333"/>
        </w:rPr>
      </w:pPr>
      <w:r>
        <w:rPr>
          <w:rFonts w:ascii="Times New Roman" w:hAnsi="Times New Roman" w:cs="Times New Roman"/>
          <w:b w:val="0"/>
          <w:bCs w:val="0"/>
          <w:color w:val="auto"/>
          <w:sz w:val="24"/>
          <w:szCs w:val="24"/>
        </w:rPr>
        <w:t xml:space="preserve">1)( </w:t>
      </w:r>
      <w:r>
        <w:rPr>
          <w:rFonts w:hint="eastAsia" w:ascii="Times New Roman" w:hAnsi="Times New Roman" w:cs="Times New Roman"/>
          <w:b w:val="0"/>
          <w:bCs w:val="0"/>
          <w:color w:val="auto"/>
          <w:sz w:val="24"/>
          <w:szCs w:val="24"/>
          <w:lang w:eastAsia="zh-CN"/>
        </w:rPr>
        <w:t>方便</w:t>
      </w:r>
      <w:r>
        <w:rPr>
          <w:rFonts w:ascii="Times New Roman" w:hAnsi="Times New Roman" w:cs="Times New Roman"/>
          <w:b w:val="0"/>
          <w:bCs w:val="0"/>
          <w:color w:val="auto"/>
          <w:sz w:val="24"/>
          <w:szCs w:val="24"/>
        </w:rPr>
        <w:t xml:space="preserve"> </w:t>
      </w:r>
      <w:r>
        <w:rPr>
          <w:rFonts w:hint="eastAsia" w:ascii="Times New Roman" w:hAnsi="Times New Roman" w:cs="Times New Roman"/>
          <w:b w:val="0"/>
          <w:bCs w:val="0"/>
          <w:color w:val="auto"/>
          <w:sz w:val="24"/>
          <w:szCs w:val="24"/>
          <w:lang w:val="en-US" w:eastAsia="zh-CN"/>
        </w:rPr>
        <w:t>v.</w:t>
      </w:r>
      <w:r>
        <w:rPr>
          <w:rFonts w:ascii="Times New Roman" w:hAnsi="Times New Roman" w:cs="Times New Roman"/>
          <w:b w:val="0"/>
          <w:bCs w:val="0"/>
          <w:color w:val="auto"/>
          <w:sz w:val="24"/>
          <w:szCs w:val="24"/>
        </w:rPr>
        <w:t>)</w:t>
      </w:r>
      <w:r>
        <w:rPr>
          <w:rFonts w:ascii="Times New Roman" w:hAnsi="Times New Roman" w:cs="Times New Roman"/>
          <w:b w:val="0"/>
          <w:bCs w:val="0"/>
          <w:color w:val="auto"/>
        </w:rPr>
        <w:t xml:space="preserve"> </w:t>
      </w:r>
      <w:r>
        <w:rPr>
          <w:rFonts w:hint="eastAsia" w:ascii="Times New Roman" w:hAnsi="Times New Roman" w:eastAsia="宋体" w:cs="Times New Roman"/>
          <w:b w:val="0"/>
          <w:bCs w:val="0"/>
          <w:color w:val="auto"/>
          <w:u w:color="333333"/>
        </w:rPr>
        <w:t xml:space="preserve">If we met at 2, would that </w:t>
      </w:r>
      <w:r>
        <w:rPr>
          <w:rFonts w:hint="eastAsia" w:ascii="Times New Roman" w:hAnsi="Times New Roman" w:eastAsia="宋体" w:cs="Times New Roman"/>
          <w:b w:val="0"/>
          <w:bCs w:val="0"/>
          <w:color w:val="auto"/>
          <w:u w:val="single" w:color="auto"/>
        </w:rPr>
        <w:t>suit</w:t>
      </w:r>
      <w:r>
        <w:rPr>
          <w:rFonts w:hint="eastAsia" w:ascii="Times New Roman" w:hAnsi="Times New Roman" w:eastAsia="宋体" w:cs="Times New Roman"/>
          <w:b w:val="0"/>
          <w:bCs w:val="0"/>
          <w:color w:val="auto"/>
          <w:u w:color="333333"/>
        </w:rPr>
        <w:t xml:space="preserve"> you?</w:t>
      </w:r>
    </w:p>
    <w:p>
      <w:pPr>
        <w:pStyle w:val="8"/>
        <w:spacing w:after="0" w:line="340" w:lineRule="exact"/>
        <w:ind w:firstLine="0" w:firstLineChars="0"/>
        <w:rPr>
          <w:rFonts w:hint="eastAsia" w:ascii="Times New Roman" w:hAnsi="Times New Roman" w:cs="Times New Roman"/>
          <w:b w:val="0"/>
          <w:bCs w:val="0"/>
          <w:color w:val="auto"/>
          <w:sz w:val="24"/>
          <w:szCs w:val="24"/>
        </w:rPr>
      </w:pPr>
      <w:r>
        <w:rPr>
          <w:rFonts w:ascii="Times New Roman" w:hAnsi="Times New Roman" w:cs="Times New Roman"/>
          <w:b w:val="0"/>
          <w:bCs w:val="0"/>
          <w:color w:val="auto"/>
          <w:sz w:val="24"/>
          <w:szCs w:val="24"/>
        </w:rPr>
        <w:t xml:space="preserve">2)( </w:t>
      </w:r>
      <w:r>
        <w:rPr>
          <w:rFonts w:hint="eastAsia" w:ascii="Times New Roman" w:hAnsi="Times New Roman" w:cs="Times New Roman"/>
          <w:b w:val="0"/>
          <w:bCs w:val="0"/>
          <w:color w:val="auto"/>
          <w:sz w:val="24"/>
          <w:szCs w:val="24"/>
          <w:lang w:eastAsia="zh-CN"/>
        </w:rPr>
        <w:t>适合</w:t>
      </w:r>
      <w:r>
        <w:rPr>
          <w:rFonts w:hint="eastAsia" w:ascii="Times New Roman" w:hAnsi="Times New Roman" w:cs="Times New Roman"/>
          <w:b w:val="0"/>
          <w:bCs w:val="0"/>
          <w:color w:val="auto"/>
          <w:sz w:val="24"/>
          <w:szCs w:val="24"/>
          <w:lang w:val="en-US" w:eastAsia="zh-CN"/>
        </w:rPr>
        <w:t>v.</w:t>
      </w:r>
      <w:r>
        <w:rPr>
          <w:rFonts w:ascii="Times New Roman" w:hAnsi="Times New Roman" w:cs="Times New Roman"/>
          <w:b w:val="0"/>
          <w:bCs w:val="0"/>
          <w:color w:val="auto"/>
          <w:sz w:val="24"/>
          <w:szCs w:val="24"/>
        </w:rPr>
        <w:t xml:space="preserve"> )</w:t>
      </w:r>
      <w:r>
        <w:rPr>
          <w:rFonts w:hint="eastAsia" w:ascii="Times New Roman" w:hAnsi="Times New Roman" w:cs="Times New Roman"/>
          <w:b w:val="0"/>
          <w:bCs w:val="0"/>
          <w:color w:val="auto"/>
          <w:sz w:val="24"/>
          <w:szCs w:val="24"/>
        </w:rPr>
        <w:t xml:space="preserve">Blue </w:t>
      </w:r>
      <w:r>
        <w:rPr>
          <w:rFonts w:hint="eastAsia" w:ascii="Times New Roman" w:hAnsi="Times New Roman" w:cs="Times New Roman"/>
          <w:b w:val="0"/>
          <w:bCs w:val="0"/>
          <w:color w:val="auto"/>
          <w:sz w:val="24"/>
          <w:szCs w:val="24"/>
          <w:u w:val="single"/>
        </w:rPr>
        <w:t>suits</w:t>
      </w:r>
      <w:r>
        <w:rPr>
          <w:rFonts w:hint="eastAsia" w:ascii="Times New Roman" w:hAnsi="Times New Roman" w:cs="Times New Roman"/>
          <w:b w:val="0"/>
          <w:bCs w:val="0"/>
          <w:color w:val="auto"/>
          <w:sz w:val="24"/>
          <w:szCs w:val="24"/>
        </w:rPr>
        <w:t xml:space="preserve"> you. You should wear it more often.</w:t>
      </w:r>
    </w:p>
    <w:p>
      <w:pPr>
        <w:pStyle w:val="8"/>
        <w:spacing w:after="0" w:line="340" w:lineRule="exact"/>
        <w:ind w:firstLine="0" w:firstLineChars="0"/>
        <w:rPr>
          <w:rFonts w:ascii="Times New Roman" w:hAnsi="Times New Roman" w:eastAsia="宋体" w:cs="Times New Roman"/>
          <w:b w:val="0"/>
          <w:bCs w:val="0"/>
          <w:color w:val="auto"/>
          <w:u w:color="333333"/>
        </w:rPr>
      </w:pPr>
      <w:r>
        <w:rPr>
          <w:rFonts w:ascii="Times New Roman" w:hAnsi="Times New Roman" w:cs="Times New Roman"/>
          <w:b w:val="0"/>
          <w:bCs w:val="0"/>
          <w:color w:val="auto"/>
          <w:sz w:val="24"/>
          <w:szCs w:val="24"/>
        </w:rPr>
        <w:t xml:space="preserve">3)( </w:t>
      </w:r>
      <w:r>
        <w:rPr>
          <w:rFonts w:hint="eastAsia" w:ascii="Times New Roman" w:hAnsi="Times New Roman" w:cs="Times New Roman"/>
          <w:b w:val="0"/>
          <w:bCs w:val="0"/>
          <w:color w:val="auto"/>
          <w:sz w:val="24"/>
          <w:szCs w:val="24"/>
          <w:lang w:eastAsia="zh-CN"/>
        </w:rPr>
        <w:t>套装</w:t>
      </w:r>
      <w:r>
        <w:rPr>
          <w:rFonts w:hint="eastAsia" w:ascii="Times New Roman" w:hAnsi="Times New Roman" w:cs="Times New Roman"/>
          <w:b w:val="0"/>
          <w:bCs w:val="0"/>
          <w:color w:val="auto"/>
          <w:sz w:val="24"/>
          <w:szCs w:val="24"/>
          <w:lang w:val="en-US" w:eastAsia="zh-CN"/>
        </w:rPr>
        <w:t>n.</w:t>
      </w:r>
      <w:r>
        <w:rPr>
          <w:rFonts w:ascii="Times New Roman" w:hAnsi="Times New Roman" w:cs="Times New Roman"/>
          <w:b w:val="0"/>
          <w:bCs w:val="0"/>
          <w:color w:val="auto"/>
          <w:sz w:val="24"/>
          <w:szCs w:val="24"/>
        </w:rPr>
        <w:t xml:space="preserve"> )</w:t>
      </w:r>
      <w:r>
        <w:rPr>
          <w:rFonts w:hint="eastAsia" w:ascii="Times New Roman" w:hAnsi="Times New Roman" w:cs="Times New Roman"/>
          <w:b w:val="0"/>
          <w:bCs w:val="0"/>
          <w:color w:val="auto"/>
          <w:sz w:val="24"/>
          <w:szCs w:val="24"/>
        </w:rPr>
        <w:t xml:space="preserve">She wore a softly tailored </w:t>
      </w:r>
      <w:r>
        <w:rPr>
          <w:rFonts w:hint="eastAsia" w:ascii="Times New Roman" w:hAnsi="Times New Roman" w:cs="Times New Roman"/>
          <w:b w:val="0"/>
          <w:bCs w:val="0"/>
          <w:color w:val="auto"/>
          <w:sz w:val="24"/>
          <w:szCs w:val="24"/>
          <w:u w:val="single"/>
        </w:rPr>
        <w:t>suit</w:t>
      </w:r>
      <w:r>
        <w:rPr>
          <w:rFonts w:hint="eastAsia" w:ascii="Times New Roman" w:hAnsi="Times New Roman" w:cs="Times New Roman"/>
          <w:b w:val="0"/>
          <w:bCs w:val="0"/>
          <w:color w:val="auto"/>
          <w:sz w:val="24"/>
          <w:szCs w:val="24"/>
        </w:rPr>
        <w:t>.</w:t>
      </w:r>
    </w:p>
    <w:p>
      <w:pPr>
        <w:pStyle w:val="8"/>
        <w:spacing w:after="0" w:line="340" w:lineRule="exact"/>
        <w:ind w:firstLine="0" w:firstLineChars="0"/>
        <w:rPr>
          <w:rFonts w:ascii="Times New Roman" w:hAnsi="Times New Roman" w:cs="Times New Roman"/>
          <w:b w:val="0"/>
          <w:bCs w:val="0"/>
          <w:color w:val="auto"/>
          <w:sz w:val="21"/>
          <w:szCs w:val="21"/>
          <w:u w:val="single"/>
        </w:rPr>
      </w:pPr>
    </w:p>
    <w:p>
      <w:pPr>
        <w:pStyle w:val="8"/>
        <w:spacing w:after="0" w:line="340" w:lineRule="exact"/>
        <w:ind w:firstLine="0" w:firstLineChars="0"/>
        <w:rPr>
          <w:rFonts w:ascii="Times New Roman" w:hAnsi="Times New Roman" w:cs="Times New Roman"/>
          <w:b w:val="0"/>
          <w:bCs w:val="0"/>
          <w:color w:val="auto"/>
          <w:sz w:val="21"/>
          <w:szCs w:val="21"/>
          <w:highlight w:val="lightGray"/>
        </w:rPr>
      </w:pPr>
      <w:r>
        <w:rPr>
          <w:rFonts w:hint="eastAsia" w:ascii="Times New Roman" w:hAnsi="Times New Roman" w:cs="Times New Roman"/>
          <w:b w:val="0"/>
          <w:bCs w:val="0"/>
          <w:color w:val="auto"/>
          <w:sz w:val="21"/>
          <w:szCs w:val="21"/>
          <w:highlight w:val="lightGray"/>
          <w:lang w:val="en-US" w:eastAsia="zh-CN"/>
        </w:rPr>
        <w:t>2</w:t>
      </w:r>
      <w:r>
        <w:rPr>
          <w:rFonts w:ascii="Times New Roman" w:hAnsi="Times New Roman" w:cs="Times New Roman"/>
          <w:b w:val="0"/>
          <w:bCs w:val="0"/>
          <w:color w:val="auto"/>
          <w:sz w:val="21"/>
          <w:szCs w:val="21"/>
          <w:highlight w:val="lightGray"/>
        </w:rPr>
        <w:t xml:space="preserve">. </w:t>
      </w:r>
      <w:r>
        <w:rPr>
          <w:rFonts w:hint="eastAsia" w:ascii="Times New Roman" w:hAnsi="Times New Roman" w:cs="Times New Roman"/>
          <w:b w:val="0"/>
          <w:bCs w:val="0"/>
          <w:color w:val="auto"/>
          <w:sz w:val="24"/>
          <w:szCs w:val="24"/>
          <w:highlight w:val="lightGray"/>
        </w:rPr>
        <w:t>admit</w:t>
      </w:r>
      <w:bookmarkStart w:id="0" w:name="OLE_LINK1"/>
      <w:r>
        <w:rPr>
          <w:rFonts w:ascii="Times New Roman" w:hAnsi="Times New Roman" w:cs="Times New Roman"/>
          <w:b w:val="0"/>
          <w:bCs w:val="0"/>
          <w:color w:val="auto"/>
          <w:sz w:val="24"/>
          <w:szCs w:val="24"/>
          <w:highlight w:val="lightGray"/>
        </w:rPr>
        <w:t>(</w:t>
      </w:r>
      <w:r>
        <w:rPr>
          <w:rFonts w:hint="eastAsia" w:ascii="Times New Roman" w:hAnsi="Times New Roman" w:cs="Times New Roman"/>
          <w:b w:val="0"/>
          <w:bCs w:val="0"/>
          <w:color w:val="auto"/>
          <w:sz w:val="24"/>
          <w:szCs w:val="24"/>
          <w:highlight w:val="lightGray"/>
        </w:rPr>
        <w:t xml:space="preserve">v. admit that/n-clause承认, </w:t>
      </w:r>
      <w:r>
        <w:rPr>
          <w:rFonts w:hint="eastAsia" w:ascii="Times New Roman" w:hAnsi="Times New Roman" w:cs="Times New Roman"/>
          <w:b w:val="0"/>
          <w:bCs w:val="0"/>
          <w:color w:val="auto"/>
          <w:sz w:val="24"/>
          <w:szCs w:val="24"/>
          <w:highlight w:val="lightGray"/>
          <w:lang w:val="en-US" w:eastAsia="zh-CN"/>
        </w:rPr>
        <w:t>admit doing/have done 承认， It is admitted that...人们公认的是</w:t>
      </w:r>
      <w:r>
        <w:rPr>
          <w:rFonts w:hint="eastAsia" w:ascii="Times New Roman" w:hAnsi="Times New Roman" w:cs="Times New Roman"/>
          <w:b w:val="0"/>
          <w:bCs w:val="0"/>
          <w:color w:val="auto"/>
          <w:sz w:val="24"/>
          <w:szCs w:val="24"/>
          <w:highlight w:val="lightGray"/>
        </w:rPr>
        <w:t>be admitted into/to/as 被录取; n. admission门票，承认，允许进入</w:t>
      </w:r>
      <w:r>
        <w:rPr>
          <w:rFonts w:ascii="Times New Roman" w:hAnsi="Times New Roman" w:cs="Times New Roman"/>
          <w:b w:val="0"/>
          <w:bCs w:val="0"/>
          <w:color w:val="auto"/>
          <w:sz w:val="24"/>
          <w:szCs w:val="24"/>
          <w:highlight w:val="lightGray"/>
        </w:rPr>
        <w:t>)</w:t>
      </w:r>
      <w:r>
        <w:rPr>
          <w:rFonts w:ascii="Times New Roman" w:hAnsi="Times New Roman" w:cs="Times New Roman"/>
          <w:b w:val="0"/>
          <w:bCs w:val="0"/>
          <w:color w:val="auto"/>
          <w:sz w:val="21"/>
          <w:szCs w:val="21"/>
          <w:highlight w:val="lightGray"/>
        </w:rPr>
        <w:t xml:space="preserve"> </w:t>
      </w:r>
      <w:r>
        <w:rPr>
          <w:rFonts w:hint="eastAsia" w:ascii="Times New Roman" w:hAnsi="Times New Roman" w:cs="Times New Roman"/>
          <w:b w:val="0"/>
          <w:bCs w:val="0"/>
          <w:color w:val="auto"/>
          <w:sz w:val="21"/>
          <w:szCs w:val="21"/>
          <w:highlight w:val="lightGray"/>
        </w:rPr>
        <w:t>（联想：permit, commit , acknowledge）</w:t>
      </w:r>
      <w:bookmarkEnd w:id="0"/>
    </w:p>
    <w:p>
      <w:pPr>
        <w:pStyle w:val="8"/>
        <w:spacing w:after="0" w:line="340" w:lineRule="exact"/>
        <w:ind w:firstLine="0" w:firstLineChars="0"/>
        <w:rPr>
          <w:rFonts w:ascii="Times New Roman" w:hAnsi="Times New Roman" w:cs="Times New Roman"/>
          <w:b w:val="0"/>
          <w:bCs w:val="0"/>
          <w:color w:val="auto"/>
          <w:sz w:val="24"/>
          <w:szCs w:val="24"/>
        </w:rPr>
      </w:pPr>
      <w:r>
        <w:rPr>
          <w:rFonts w:cs="Times New Roman"/>
          <w:b w:val="0"/>
          <w:bCs w:val="0"/>
          <w:color w:val="auto"/>
          <w:sz w:val="24"/>
          <w:szCs w:val="24"/>
        </w:rPr>
        <w:t>①</w:t>
      </w:r>
      <w:r>
        <w:rPr>
          <w:rFonts w:ascii="Times New Roman" w:cs="Times New Roman"/>
          <w:b w:val="0"/>
          <w:bCs w:val="0"/>
          <w:color w:val="auto"/>
          <w:szCs w:val="21"/>
        </w:rPr>
        <w:t>【</w:t>
      </w:r>
      <w:r>
        <w:rPr>
          <w:rFonts w:hint="eastAsia"/>
          <w:b w:val="0"/>
          <w:bCs w:val="0"/>
          <w:color w:val="auto"/>
          <w:szCs w:val="21"/>
          <w:u w:color="000000"/>
        </w:rPr>
        <w:t>2019•全国卷II，D</w:t>
      </w:r>
      <w:r>
        <w:rPr>
          <w:rFonts w:ascii="Times New Roman" w:cs="Times New Roman"/>
          <w:b w:val="0"/>
          <w:bCs w:val="0"/>
          <w:color w:val="auto"/>
          <w:szCs w:val="21"/>
        </w:rPr>
        <w:t>】</w:t>
      </w:r>
      <w:r>
        <w:rPr>
          <w:rFonts w:hint="eastAsia" w:ascii="Times New Roman" w:cs="Times New Roman"/>
          <w:b w:val="0"/>
          <w:bCs w:val="0"/>
          <w:color w:val="auto"/>
          <w:szCs w:val="21"/>
        </w:rPr>
        <w:t xml:space="preserve">Gordon says the HUNCH program has an impact(影响) on college </w:t>
      </w:r>
      <w:r>
        <w:rPr>
          <w:rFonts w:hint="eastAsia" w:ascii="Times New Roman" w:cs="Times New Roman"/>
          <w:b w:val="0"/>
          <w:bCs w:val="0"/>
          <w:color w:val="auto"/>
          <w:szCs w:val="21"/>
          <w:u w:val="single"/>
        </w:rPr>
        <w:t>admissions</w:t>
      </w:r>
      <w:r>
        <w:rPr>
          <w:rFonts w:hint="eastAsia" w:ascii="Times New Roman" w:cs="Times New Roman"/>
          <w:b w:val="0"/>
          <w:bCs w:val="0"/>
          <w:color w:val="auto"/>
          <w:szCs w:val="21"/>
        </w:rPr>
        <w:t xml:space="preserve"> and practical life skills.</w:t>
      </w:r>
    </w:p>
    <w:p>
      <w:pPr>
        <w:pStyle w:val="8"/>
        <w:spacing w:after="0" w:line="340" w:lineRule="exact"/>
        <w:ind w:firstLine="0" w:firstLineChars="0"/>
        <w:rPr>
          <w:rFonts w:hint="eastAsia" w:ascii="Times New Roman" w:hAnsi="Times New Roman" w:cs="Times New Roman" w:eastAsiaTheme="minorEastAsia"/>
          <w:b w:val="0"/>
          <w:bCs w:val="0"/>
          <w:color w:val="auto"/>
        </w:rPr>
      </w:pPr>
      <w:r>
        <w:rPr>
          <w:rFonts w:cs="Times New Roman"/>
          <w:b w:val="0"/>
          <w:bCs w:val="0"/>
          <w:color w:val="auto"/>
          <w:sz w:val="24"/>
          <w:szCs w:val="24"/>
        </w:rPr>
        <w:t>②</w:t>
      </w:r>
      <w:r>
        <w:rPr>
          <w:rFonts w:ascii="Times New Roman" w:cs="Times New Roman"/>
          <w:b w:val="0"/>
          <w:bCs w:val="0"/>
          <w:color w:val="auto"/>
          <w:szCs w:val="21"/>
        </w:rPr>
        <w:t>【</w:t>
      </w:r>
      <w:r>
        <w:rPr>
          <w:b w:val="0"/>
          <w:bCs w:val="0"/>
          <w:color w:val="auto"/>
          <w:szCs w:val="21"/>
        </w:rPr>
        <w:t>2012</w:t>
      </w:r>
      <w:r>
        <w:rPr>
          <w:rFonts w:hint="eastAsia"/>
          <w:b w:val="0"/>
          <w:bCs w:val="0"/>
          <w:color w:val="auto"/>
          <w:szCs w:val="21"/>
        </w:rPr>
        <w:t>年，湖北卷</w:t>
      </w:r>
      <w:r>
        <w:rPr>
          <w:rFonts w:ascii="Times New Roman" w:cs="Times New Roman"/>
          <w:b w:val="0"/>
          <w:bCs w:val="0"/>
          <w:color w:val="auto"/>
          <w:szCs w:val="21"/>
        </w:rPr>
        <w:t>】</w:t>
      </w:r>
      <w:r>
        <w:rPr>
          <w:rFonts w:ascii="Times New Roman" w:hAnsi="Times New Roman" w:eastAsia="宋体" w:cs="Times New Roman"/>
          <w:b w:val="0"/>
          <w:bCs w:val="0"/>
          <w:color w:val="auto"/>
        </w:rPr>
        <w:t xml:space="preserve">The qualification, which ran from 1877 until the 1930s, gave women access to university education in the days before they </w:t>
      </w:r>
      <w:r>
        <w:rPr>
          <w:rFonts w:ascii="Times New Roman" w:hAnsi="Times New Roman" w:eastAsia="宋体" w:cs="Times New Roman"/>
          <w:b w:val="0"/>
          <w:bCs w:val="0"/>
          <w:color w:val="auto"/>
          <w:u w:val="single"/>
        </w:rPr>
        <w:t>were admitted as</w:t>
      </w:r>
      <w:r>
        <w:rPr>
          <w:rFonts w:ascii="Times New Roman" w:hAnsi="Times New Roman" w:eastAsia="宋体" w:cs="Times New Roman"/>
          <w:b w:val="0"/>
          <w:bCs w:val="0"/>
          <w:color w:val="auto"/>
        </w:rPr>
        <w:t xml:space="preserve"> students.</w:t>
      </w:r>
    </w:p>
    <w:p>
      <w:pPr>
        <w:pStyle w:val="8"/>
        <w:spacing w:after="0" w:line="340" w:lineRule="exact"/>
        <w:ind w:firstLine="0" w:firstLineChars="0"/>
        <w:rPr>
          <w:rFonts w:ascii="Times New Roman" w:hAnsi="Times New Roman" w:cs="Times New Roman"/>
          <w:b w:val="0"/>
          <w:bCs w:val="0"/>
          <w:color w:val="auto"/>
          <w:sz w:val="24"/>
          <w:szCs w:val="24"/>
          <w:highlight w:val="lightGray"/>
          <w:u w:val="single"/>
        </w:rPr>
      </w:pPr>
      <w:r>
        <w:rPr>
          <w:rFonts w:ascii="Times New Roman" w:hAnsi="宋体" w:eastAsia="宋体" w:cs="Times New Roman"/>
          <w:b w:val="0"/>
          <w:bCs w:val="0"/>
          <w:color w:val="auto"/>
          <w:sz w:val="24"/>
          <w:szCs w:val="24"/>
        </w:rPr>
        <w:t>③</w:t>
      </w:r>
      <w:r>
        <w:rPr>
          <w:rFonts w:ascii="Times New Roman" w:cs="Times New Roman"/>
          <w:b w:val="0"/>
          <w:bCs w:val="0"/>
          <w:color w:val="auto"/>
          <w:szCs w:val="21"/>
        </w:rPr>
        <w:t>【</w:t>
      </w:r>
      <w:r>
        <w:rPr>
          <w:b w:val="0"/>
          <w:bCs w:val="0"/>
          <w:color w:val="auto"/>
          <w:szCs w:val="21"/>
        </w:rPr>
        <w:t>2017·</w:t>
      </w:r>
      <w:r>
        <w:rPr>
          <w:rFonts w:hint="eastAsia"/>
          <w:b w:val="0"/>
          <w:bCs w:val="0"/>
          <w:color w:val="auto"/>
          <w:szCs w:val="21"/>
        </w:rPr>
        <w:t>浙江卷，</w:t>
      </w:r>
      <w:r>
        <w:rPr>
          <w:b w:val="0"/>
          <w:bCs w:val="0"/>
          <w:color w:val="auto"/>
          <w:szCs w:val="21"/>
        </w:rPr>
        <w:t>A</w:t>
      </w:r>
      <w:r>
        <w:rPr>
          <w:rFonts w:ascii="Times New Roman" w:cs="Times New Roman"/>
          <w:b w:val="0"/>
          <w:bCs w:val="0"/>
          <w:color w:val="auto"/>
          <w:szCs w:val="21"/>
        </w:rPr>
        <w:t>】</w:t>
      </w:r>
      <w:r>
        <w:rPr>
          <w:rFonts w:ascii="Times New Roman" w:hAnsi="Times New Roman" w:eastAsia="宋体" w:cs="Times New Roman"/>
          <w:b w:val="0"/>
          <w:bCs w:val="0"/>
          <w:color w:val="auto"/>
        </w:rPr>
        <w:t xml:space="preserve">Benjamin was forced </w:t>
      </w:r>
      <w:r>
        <w:rPr>
          <w:rFonts w:ascii="Times New Roman" w:hAnsi="Times New Roman" w:eastAsia="宋体" w:cs="Times New Roman"/>
          <w:b w:val="0"/>
          <w:bCs w:val="0"/>
          <w:color w:val="auto"/>
          <w:u w:val="single"/>
        </w:rPr>
        <w:t>to admit</w:t>
      </w:r>
      <w:r>
        <w:rPr>
          <w:rFonts w:ascii="Times New Roman" w:hAnsi="Times New Roman" w:eastAsia="宋体" w:cs="Times New Roman"/>
          <w:b w:val="0"/>
          <w:bCs w:val="0"/>
          <w:color w:val="auto"/>
        </w:rPr>
        <w:t xml:space="preserve"> what he had been doing.</w:t>
      </w:r>
    </w:p>
    <w:p>
      <w:pPr>
        <w:pStyle w:val="8"/>
        <w:spacing w:after="0" w:line="340" w:lineRule="exact"/>
        <w:ind w:firstLine="0" w:firstLineChars="0"/>
        <w:rPr>
          <w:rFonts w:hint="eastAsia" w:ascii="Times New Roman" w:hAnsi="Times New Roman" w:cs="Times New Roman"/>
          <w:b w:val="0"/>
          <w:bCs w:val="0"/>
          <w:color w:val="auto"/>
          <w:sz w:val="24"/>
          <w:szCs w:val="24"/>
        </w:rPr>
      </w:pPr>
      <w:r>
        <w:rPr>
          <w:rFonts w:ascii="Times New Roman" w:hAnsi="Times New Roman" w:cs="Times New Roman"/>
          <w:b w:val="0"/>
          <w:bCs w:val="0"/>
          <w:color w:val="auto"/>
          <w:sz w:val="24"/>
          <w:szCs w:val="24"/>
        </w:rPr>
        <w:t xml:space="preserve"> </w:t>
      </w:r>
    </w:p>
    <w:p>
      <w:pPr>
        <w:pStyle w:val="8"/>
        <w:spacing w:after="0" w:line="340" w:lineRule="exact"/>
        <w:ind w:left="240" w:hanging="240" w:hangingChars="100"/>
        <w:rPr>
          <w:rFonts w:ascii="Times New Roman" w:hAnsi="Times New Roman" w:cs="Times New Roman"/>
          <w:b w:val="0"/>
          <w:bCs w:val="0"/>
          <w:color w:val="auto"/>
          <w:sz w:val="24"/>
          <w:szCs w:val="24"/>
          <w:highlight w:val="lightGray"/>
        </w:rPr>
      </w:pPr>
      <w:r>
        <w:rPr>
          <w:rFonts w:hint="eastAsia" w:ascii="Times New Roman" w:hAnsi="Times New Roman" w:cs="Times New Roman"/>
          <w:b w:val="0"/>
          <w:bCs w:val="0"/>
          <w:color w:val="auto"/>
          <w:sz w:val="24"/>
          <w:szCs w:val="24"/>
          <w:highlight w:val="lightGray"/>
          <w:lang w:val="en-US" w:eastAsia="zh-CN"/>
        </w:rPr>
        <w:t>3</w:t>
      </w:r>
      <w:r>
        <w:rPr>
          <w:rFonts w:ascii="Times New Roman" w:hAnsi="Times New Roman" w:cs="Times New Roman"/>
          <w:b w:val="0"/>
          <w:bCs w:val="0"/>
          <w:color w:val="auto"/>
          <w:sz w:val="24"/>
          <w:szCs w:val="24"/>
          <w:highlight w:val="lightGray"/>
        </w:rPr>
        <w:t>.</w:t>
      </w:r>
      <w:r>
        <w:rPr>
          <w:rFonts w:hint="eastAsia" w:ascii="Times New Roman" w:hAnsi="Times New Roman" w:cs="Times New Roman"/>
          <w:b w:val="0"/>
          <w:bCs w:val="0"/>
          <w:color w:val="auto"/>
          <w:sz w:val="24"/>
          <w:szCs w:val="24"/>
          <w:highlight w:val="lightGray"/>
        </w:rPr>
        <w:t>occur</w:t>
      </w:r>
      <w:r>
        <w:rPr>
          <w:rFonts w:ascii="Times New Roman" w:hAnsi="Times New Roman" w:cs="Times New Roman"/>
          <w:b w:val="0"/>
          <w:bCs w:val="0"/>
          <w:color w:val="auto"/>
          <w:sz w:val="24"/>
          <w:szCs w:val="24"/>
          <w:highlight w:val="lightGray"/>
        </w:rPr>
        <w:t>(v.</w:t>
      </w:r>
      <w:r>
        <w:rPr>
          <w:rFonts w:hint="eastAsia" w:ascii="Times New Roman" w:hAnsi="Times New Roman" w:cs="Times New Roman"/>
          <w:b w:val="0"/>
          <w:bCs w:val="0"/>
          <w:color w:val="auto"/>
          <w:sz w:val="24"/>
          <w:szCs w:val="24"/>
          <w:highlight w:val="lightGray"/>
        </w:rPr>
        <w:t xml:space="preserve"> occur-occurred-occurred, it occurs/strikes/hits to sb that</w:t>
      </w:r>
      <w:r>
        <w:rPr>
          <w:rFonts w:ascii="Times New Roman" w:hAnsi="Times New Roman" w:cs="Times New Roman"/>
          <w:b w:val="0"/>
          <w:bCs w:val="0"/>
          <w:color w:val="auto"/>
          <w:sz w:val="24"/>
          <w:szCs w:val="24"/>
          <w:highlight w:val="lightGray"/>
        </w:rPr>
        <w:t>…</w:t>
      </w:r>
      <w:r>
        <w:rPr>
          <w:rFonts w:hint="eastAsia" w:ascii="Times New Roman" w:hAnsi="Times New Roman" w:cs="Times New Roman"/>
          <w:b w:val="0"/>
          <w:bCs w:val="0"/>
          <w:color w:val="auto"/>
          <w:sz w:val="24"/>
          <w:szCs w:val="24"/>
          <w:highlight w:val="lightGray"/>
          <w:lang w:val="en-US" w:eastAsia="zh-CN"/>
        </w:rPr>
        <w:t>,sth occurs to sb, It occurs to sb to do...</w:t>
      </w:r>
      <w:r>
        <w:rPr>
          <w:rFonts w:hint="eastAsia" w:ascii="Times New Roman" w:hAnsi="Times New Roman" w:cs="Times New Roman"/>
          <w:b w:val="0"/>
          <w:bCs w:val="0"/>
          <w:color w:val="auto"/>
          <w:sz w:val="24"/>
          <w:szCs w:val="24"/>
          <w:highlight w:val="lightGray"/>
          <w:lang w:eastAsia="zh-CN"/>
        </w:rPr>
        <w:t>某人突然想起</w:t>
      </w:r>
      <w:r>
        <w:rPr>
          <w:rFonts w:ascii="Times New Roman" w:hAnsi="Times New Roman" w:cs="Times New Roman"/>
          <w:b w:val="0"/>
          <w:bCs w:val="0"/>
          <w:color w:val="auto"/>
          <w:sz w:val="24"/>
          <w:szCs w:val="24"/>
          <w:highlight w:val="lightGray"/>
        </w:rPr>
        <w:t>;</w:t>
      </w:r>
      <w:r>
        <w:rPr>
          <w:rFonts w:hint="eastAsia" w:ascii="Times New Roman" w:hAnsi="Times New Roman" w:cs="Times New Roman"/>
          <w:b w:val="0"/>
          <w:bCs w:val="0"/>
          <w:color w:val="auto"/>
          <w:sz w:val="24"/>
          <w:szCs w:val="24"/>
          <w:highlight w:val="lightGray"/>
        </w:rPr>
        <w:t>n. occurrence</w:t>
      </w:r>
      <w:r>
        <w:rPr>
          <w:rFonts w:ascii="Times New Roman" w:hAnsi="Times New Roman" w:cs="Times New Roman"/>
          <w:b w:val="0"/>
          <w:bCs w:val="0"/>
          <w:color w:val="auto"/>
          <w:sz w:val="24"/>
          <w:szCs w:val="24"/>
          <w:highlight w:val="lightGray"/>
        </w:rPr>
        <w:t>)</w:t>
      </w:r>
    </w:p>
    <w:p>
      <w:pPr>
        <w:pStyle w:val="8"/>
        <w:spacing w:after="0" w:line="340" w:lineRule="exact"/>
        <w:ind w:firstLine="0" w:firstLineChars="0"/>
        <w:rPr>
          <w:rFonts w:ascii="Times New Roman" w:hAnsi="Times New Roman" w:cs="Times New Roman"/>
          <w:b w:val="0"/>
          <w:bCs w:val="0"/>
          <w:color w:val="auto"/>
          <w:sz w:val="24"/>
          <w:szCs w:val="24"/>
          <w:highlight w:val="lightGray"/>
        </w:rPr>
      </w:pPr>
      <w:r>
        <w:rPr>
          <w:rFonts w:cs="Times New Roman"/>
          <w:b w:val="0"/>
          <w:bCs w:val="0"/>
          <w:color w:val="auto"/>
          <w:sz w:val="24"/>
          <w:szCs w:val="24"/>
        </w:rPr>
        <w:t>①</w:t>
      </w:r>
      <w:r>
        <w:rPr>
          <w:rFonts w:ascii="Times New Roman" w:hAnsi="Times New Roman" w:cs="Times New Roman"/>
          <w:b w:val="0"/>
          <w:bCs w:val="0"/>
          <w:color w:val="auto"/>
        </w:rPr>
        <w:t xml:space="preserve"> </w:t>
      </w:r>
      <w:r>
        <w:rPr>
          <w:rFonts w:ascii="Times New Roman" w:cs="Times New Roman"/>
          <w:b w:val="0"/>
          <w:bCs w:val="0"/>
          <w:color w:val="auto"/>
          <w:szCs w:val="21"/>
        </w:rPr>
        <w:t>【</w:t>
      </w:r>
      <w:r>
        <w:rPr>
          <w:rFonts w:hint="eastAsia"/>
          <w:b w:val="0"/>
          <w:bCs w:val="0"/>
          <w:color w:val="auto"/>
          <w:szCs w:val="21"/>
        </w:rPr>
        <w:t>2020•新课标Ⅲ, D</w:t>
      </w:r>
      <w:r>
        <w:rPr>
          <w:rFonts w:ascii="Times New Roman" w:cs="Times New Roman"/>
          <w:b w:val="0"/>
          <w:bCs w:val="0"/>
          <w:color w:val="auto"/>
          <w:szCs w:val="21"/>
        </w:rPr>
        <w:t>】</w:t>
      </w:r>
      <w:r>
        <w:rPr>
          <w:rFonts w:ascii="Times New Roman" w:hAnsi="Times New Roman" w:cs="Times New Roman"/>
          <w:b w:val="0"/>
          <w:bCs w:val="0"/>
          <w:color w:val="auto"/>
        </w:rPr>
        <w:t xml:space="preserve">We are the products of evolution, and not just evolution that </w:t>
      </w:r>
      <w:r>
        <w:rPr>
          <w:rFonts w:ascii="Times New Roman" w:hAnsi="Times New Roman" w:cs="Times New Roman"/>
          <w:b w:val="0"/>
          <w:bCs w:val="0"/>
          <w:color w:val="auto"/>
          <w:u w:val="single"/>
        </w:rPr>
        <w:t>occurred</w:t>
      </w:r>
      <w:r>
        <w:rPr>
          <w:rFonts w:ascii="Times New Roman" w:hAnsi="Times New Roman" w:cs="Times New Roman"/>
          <w:b w:val="0"/>
          <w:bCs w:val="0"/>
          <w:color w:val="auto"/>
        </w:rPr>
        <w:t xml:space="preserve"> billions of years ago.</w:t>
      </w:r>
    </w:p>
    <w:p>
      <w:pPr>
        <w:pStyle w:val="8"/>
        <w:spacing w:after="0" w:line="340" w:lineRule="exact"/>
        <w:ind w:firstLine="0" w:firstLineChars="0"/>
        <w:rPr>
          <w:rFonts w:ascii="Times New Roman" w:hAnsi="Times New Roman" w:cs="Times New Roman"/>
          <w:b w:val="0"/>
          <w:bCs w:val="0"/>
          <w:color w:val="auto"/>
          <w:szCs w:val="21"/>
        </w:rPr>
      </w:pPr>
      <w:r>
        <w:rPr>
          <w:rFonts w:ascii="Times New Roman" w:hAnsi="宋体" w:eastAsia="宋体" w:cs="Times New Roman"/>
          <w:b w:val="0"/>
          <w:bCs w:val="0"/>
          <w:color w:val="auto"/>
          <w:sz w:val="24"/>
          <w:szCs w:val="24"/>
        </w:rPr>
        <w:t>②</w:t>
      </w:r>
      <w:r>
        <w:rPr>
          <w:rFonts w:ascii="Times New Roman" w:cs="Times New Roman"/>
          <w:b w:val="0"/>
          <w:bCs w:val="0"/>
          <w:color w:val="auto"/>
          <w:szCs w:val="21"/>
        </w:rPr>
        <w:t>【</w:t>
      </w:r>
      <w:r>
        <w:rPr>
          <w:b w:val="0"/>
          <w:bCs w:val="0"/>
          <w:color w:val="auto"/>
          <w:szCs w:val="21"/>
        </w:rPr>
        <w:t>2012</w:t>
      </w:r>
      <w:r>
        <w:rPr>
          <w:rFonts w:hint="eastAsia"/>
          <w:b w:val="0"/>
          <w:bCs w:val="0"/>
          <w:color w:val="auto"/>
          <w:szCs w:val="21"/>
        </w:rPr>
        <w:t>年，湖北卷</w:t>
      </w:r>
      <w:r>
        <w:rPr>
          <w:rFonts w:ascii="Times New Roman" w:cs="Times New Roman"/>
          <w:b w:val="0"/>
          <w:bCs w:val="0"/>
          <w:color w:val="auto"/>
          <w:szCs w:val="21"/>
        </w:rPr>
        <w:t>】</w:t>
      </w:r>
      <w:r>
        <w:rPr>
          <w:rFonts w:hint="eastAsia" w:ascii="Times New Roman" w:hAnsi="宋体" w:eastAsia="宋体" w:cs="Times New Roman"/>
          <w:b w:val="0"/>
          <w:bCs w:val="0"/>
          <w:color w:val="auto"/>
          <w:sz w:val="24"/>
          <w:szCs w:val="24"/>
        </w:rPr>
        <w:t>The stress slows down the speed with which signals travel between neurons (神经细胞), making inspirations less likely</w:t>
      </w:r>
      <w:r>
        <w:rPr>
          <w:rFonts w:hint="eastAsia" w:ascii="Times New Roman" w:hAnsi="宋体" w:eastAsia="宋体" w:cs="Times New Roman"/>
          <w:b w:val="0"/>
          <w:bCs w:val="0"/>
          <w:color w:val="auto"/>
          <w:sz w:val="24"/>
          <w:szCs w:val="24"/>
          <w:u w:val="single"/>
        </w:rPr>
        <w:t xml:space="preserve"> to occur</w:t>
      </w:r>
      <w:r>
        <w:rPr>
          <w:rFonts w:hint="eastAsia" w:ascii="Times New Roman" w:hAnsi="宋体" w:eastAsia="宋体" w:cs="Times New Roman"/>
          <w:b w:val="0"/>
          <w:bCs w:val="0"/>
          <w:color w:val="auto"/>
          <w:sz w:val="24"/>
          <w:szCs w:val="24"/>
        </w:rPr>
        <w:t>.</w:t>
      </w:r>
    </w:p>
    <w:p>
      <w:pPr>
        <w:pStyle w:val="8"/>
        <w:spacing w:after="0" w:line="340" w:lineRule="exact"/>
        <w:ind w:firstLine="0" w:firstLineChars="0"/>
        <w:rPr>
          <w:rFonts w:hint="eastAsia" w:ascii="Times New Roman" w:hAnsi="宋体" w:cs="Times New Roman" w:eastAsiaTheme="minorEastAsia"/>
          <w:b w:val="0"/>
          <w:bCs w:val="0"/>
          <w:color w:val="auto"/>
          <w:sz w:val="24"/>
          <w:szCs w:val="24"/>
        </w:rPr>
      </w:pPr>
      <w:r>
        <w:rPr>
          <w:rFonts w:ascii="Times New Roman" w:hAnsi="宋体" w:eastAsia="宋体" w:cs="Times New Roman"/>
          <w:b w:val="0"/>
          <w:bCs w:val="0"/>
          <w:color w:val="auto"/>
          <w:sz w:val="24"/>
          <w:szCs w:val="24"/>
        </w:rPr>
        <w:t xml:space="preserve">③Complaints seemed to be an everyday </w:t>
      </w:r>
      <w:r>
        <w:rPr>
          <w:rFonts w:ascii="Times New Roman" w:hAnsi="宋体" w:eastAsia="宋体" w:cs="Times New Roman"/>
          <w:b w:val="0"/>
          <w:bCs w:val="0"/>
          <w:color w:val="auto"/>
          <w:sz w:val="24"/>
          <w:szCs w:val="24"/>
          <w:u w:val="single"/>
        </w:rPr>
        <w:t>occurrence</w:t>
      </w:r>
      <w:r>
        <w:rPr>
          <w:rFonts w:ascii="Times New Roman" w:hAnsi="宋体" w:eastAsia="宋体" w:cs="Times New Roman"/>
          <w:b w:val="0"/>
          <w:bCs w:val="0"/>
          <w:color w:val="auto"/>
          <w:sz w:val="24"/>
          <w:szCs w:val="24"/>
        </w:rPr>
        <w:t>.</w:t>
      </w:r>
    </w:p>
    <w:p>
      <w:pPr>
        <w:pStyle w:val="8"/>
        <w:spacing w:after="0" w:line="340" w:lineRule="exact"/>
        <w:ind w:firstLine="0" w:firstLineChars="0"/>
        <w:rPr>
          <w:rFonts w:ascii="Times New Roman" w:hAnsi="宋体" w:eastAsia="宋体" w:cs="Times New Roman"/>
          <w:b w:val="0"/>
          <w:bCs w:val="0"/>
          <w:color w:val="auto"/>
          <w:sz w:val="24"/>
          <w:szCs w:val="24"/>
        </w:rPr>
      </w:pPr>
      <w:r>
        <w:rPr>
          <w:rFonts w:cs="Times New Roman"/>
          <w:b w:val="0"/>
          <w:bCs w:val="0"/>
          <w:color w:val="auto"/>
          <w:sz w:val="24"/>
          <w:szCs w:val="24"/>
        </w:rPr>
        <w:t>④</w:t>
      </w:r>
      <w:r>
        <w:rPr>
          <w:rFonts w:ascii="Times New Roman" w:hAnsi="宋体" w:eastAsia="宋体" w:cs="Times New Roman"/>
          <w:b w:val="0"/>
          <w:bCs w:val="0"/>
          <w:color w:val="auto"/>
          <w:sz w:val="24"/>
          <w:szCs w:val="24"/>
          <w:u w:val="single"/>
        </w:rPr>
        <w:t>It occurred to me that</w:t>
      </w:r>
      <w:r>
        <w:rPr>
          <w:rFonts w:ascii="Times New Roman" w:hAnsi="宋体" w:eastAsia="宋体" w:cs="Times New Roman"/>
          <w:b w:val="0"/>
          <w:bCs w:val="0"/>
          <w:color w:val="auto"/>
          <w:sz w:val="24"/>
          <w:szCs w:val="24"/>
        </w:rPr>
        <w:t xml:space="preserve"> I could take that theme and turn it upside down against itself and it would work.</w:t>
      </w:r>
    </w:p>
    <w:p>
      <w:pPr>
        <w:pStyle w:val="8"/>
        <w:spacing w:after="0" w:line="340" w:lineRule="exact"/>
        <w:ind w:firstLine="0" w:firstLineChars="0"/>
        <w:rPr>
          <w:rFonts w:ascii="Times New Roman" w:cs="Times New Roman"/>
          <w:b w:val="0"/>
          <w:bCs w:val="0"/>
          <w:color w:val="auto"/>
          <w:szCs w:val="21"/>
          <w:highlight w:val="lightGray"/>
        </w:rPr>
      </w:pPr>
    </w:p>
    <w:p>
      <w:pPr>
        <w:pStyle w:val="8"/>
        <w:spacing w:after="0" w:line="340" w:lineRule="exact"/>
        <w:ind w:firstLine="0" w:firstLineChars="0"/>
        <w:rPr>
          <w:rFonts w:ascii="Times New Roman" w:hAnsi="Times New Roman" w:cs="Times New Roman"/>
          <w:b w:val="0"/>
          <w:bCs w:val="0"/>
          <w:color w:val="auto"/>
          <w:sz w:val="24"/>
          <w:szCs w:val="24"/>
          <w:highlight w:val="lightGray"/>
        </w:rPr>
      </w:pPr>
      <w:r>
        <w:rPr>
          <w:rFonts w:hint="eastAsia" w:ascii="Times New Roman" w:hAnsi="Times New Roman" w:cs="Times New Roman"/>
          <w:b w:val="0"/>
          <w:bCs w:val="0"/>
          <w:color w:val="auto"/>
          <w:sz w:val="24"/>
          <w:szCs w:val="24"/>
          <w:highlight w:val="lightGray"/>
          <w:lang w:val="en-US" w:eastAsia="zh-CN"/>
        </w:rPr>
        <w:t>4</w:t>
      </w:r>
      <w:r>
        <w:rPr>
          <w:rFonts w:ascii="Times New Roman" w:hAnsi="Times New Roman" w:cs="Times New Roman"/>
          <w:b w:val="0"/>
          <w:bCs w:val="0"/>
          <w:color w:val="auto"/>
          <w:sz w:val="24"/>
          <w:szCs w:val="24"/>
          <w:highlight w:val="lightGray"/>
        </w:rPr>
        <w:t xml:space="preserve">. </w:t>
      </w:r>
      <w:r>
        <w:rPr>
          <w:rFonts w:hint="eastAsia" w:ascii="Times New Roman" w:hAnsi="Times New Roman" w:cs="Times New Roman"/>
          <w:b w:val="0"/>
          <w:bCs w:val="0"/>
          <w:color w:val="auto"/>
          <w:sz w:val="24"/>
          <w:szCs w:val="24"/>
          <w:highlight w:val="lightGray"/>
        </w:rPr>
        <w:t>bring 短语</w:t>
      </w:r>
      <w:r>
        <w:rPr>
          <w:rFonts w:ascii="Times New Roman" w:hAnsi="Times New Roman" w:cs="Times New Roman"/>
          <w:b w:val="0"/>
          <w:bCs w:val="0"/>
          <w:color w:val="auto"/>
          <w:sz w:val="24"/>
          <w:szCs w:val="24"/>
          <w:highlight w:val="lightGray"/>
        </w:rPr>
        <w:t>(</w:t>
      </w:r>
      <w:r>
        <w:rPr>
          <w:rFonts w:hint="eastAsia" w:ascii="Times New Roman" w:hAnsi="Times New Roman" w:cs="Times New Roman"/>
          <w:b w:val="0"/>
          <w:bCs w:val="0"/>
          <w:color w:val="auto"/>
          <w:sz w:val="24"/>
          <w:szCs w:val="24"/>
          <w:highlight w:val="lightGray"/>
        </w:rPr>
        <w:t>bring about, bring in, bring up, bring back, bring down</w:t>
      </w:r>
      <w:r>
        <w:rPr>
          <w:rFonts w:ascii="Times New Roman" w:hAnsi="Times New Roman" w:cs="Times New Roman"/>
          <w:b w:val="0"/>
          <w:bCs w:val="0"/>
          <w:color w:val="auto"/>
          <w:sz w:val="24"/>
          <w:szCs w:val="24"/>
          <w:highlight w:val="lightGray"/>
        </w:rPr>
        <w:t xml:space="preserve"> )</w:t>
      </w:r>
    </w:p>
    <w:p>
      <w:pPr>
        <w:pStyle w:val="8"/>
        <w:spacing w:after="0" w:line="340" w:lineRule="exact"/>
        <w:ind w:firstLine="0" w:firstLineChars="0"/>
        <w:rPr>
          <w:rFonts w:hint="eastAsia" w:ascii="Times New Roman" w:cs="Times New Roman"/>
          <w:b w:val="0"/>
          <w:bCs w:val="0"/>
          <w:color w:val="auto"/>
          <w:szCs w:val="21"/>
        </w:rPr>
      </w:pPr>
      <w:r>
        <w:rPr>
          <w:rFonts w:cs="Times New Roman"/>
          <w:b w:val="0"/>
          <w:bCs w:val="0"/>
          <w:color w:val="auto"/>
          <w:sz w:val="24"/>
          <w:szCs w:val="24"/>
        </w:rPr>
        <w:t>①</w:t>
      </w:r>
      <w:r>
        <w:rPr>
          <w:rFonts w:ascii="Times New Roman" w:cs="Times New Roman"/>
          <w:b w:val="0"/>
          <w:bCs w:val="0"/>
          <w:color w:val="auto"/>
          <w:szCs w:val="21"/>
        </w:rPr>
        <w:t>【</w:t>
      </w:r>
      <w:r>
        <w:rPr>
          <w:rFonts w:hint="eastAsia"/>
          <w:b w:val="0"/>
          <w:bCs w:val="0"/>
          <w:color w:val="auto"/>
          <w:szCs w:val="21"/>
        </w:rPr>
        <w:t>2012年，北京卷</w:t>
      </w:r>
      <w:r>
        <w:rPr>
          <w:rFonts w:ascii="Times New Roman" w:cs="Times New Roman"/>
          <w:b w:val="0"/>
          <w:bCs w:val="0"/>
          <w:color w:val="auto"/>
          <w:szCs w:val="21"/>
        </w:rPr>
        <w:t xml:space="preserve">】But the findings further suggest that stress may </w:t>
      </w:r>
      <w:r>
        <w:rPr>
          <w:rFonts w:ascii="Times New Roman" w:cs="Times New Roman"/>
          <w:b w:val="0"/>
          <w:bCs w:val="0"/>
          <w:color w:val="auto"/>
          <w:szCs w:val="21"/>
          <w:u w:val="single"/>
        </w:rPr>
        <w:t>bring about</w:t>
      </w:r>
      <w:r>
        <w:rPr>
          <w:rFonts w:ascii="Times New Roman" w:cs="Times New Roman"/>
          <w:b w:val="0"/>
          <w:bCs w:val="0"/>
          <w:color w:val="auto"/>
          <w:szCs w:val="21"/>
        </w:rPr>
        <w:t xml:space="preserve"> a double effect.</w:t>
      </w:r>
    </w:p>
    <w:p>
      <w:pPr>
        <w:pStyle w:val="8"/>
        <w:spacing w:after="0" w:line="340" w:lineRule="exact"/>
        <w:ind w:firstLine="0" w:firstLineChars="0"/>
        <w:rPr>
          <w:rFonts w:hint="eastAsia" w:ascii="Times New Roman" w:cs="Times New Roman"/>
          <w:b w:val="0"/>
          <w:bCs w:val="0"/>
          <w:color w:val="auto"/>
          <w:szCs w:val="21"/>
        </w:rPr>
      </w:pPr>
      <w:r>
        <w:rPr>
          <w:rFonts w:cs="Times New Roman"/>
          <w:b w:val="0"/>
          <w:bCs w:val="0"/>
          <w:color w:val="auto"/>
          <w:sz w:val="24"/>
          <w:szCs w:val="24"/>
        </w:rPr>
        <w:t>②</w:t>
      </w:r>
      <w:r>
        <w:rPr>
          <w:rFonts w:ascii="Times New Roman" w:cs="Times New Roman"/>
          <w:b w:val="0"/>
          <w:bCs w:val="0"/>
          <w:color w:val="auto"/>
          <w:szCs w:val="21"/>
        </w:rPr>
        <w:t>【</w:t>
      </w:r>
      <w:r>
        <w:rPr>
          <w:b w:val="0"/>
          <w:bCs w:val="0"/>
          <w:color w:val="auto"/>
          <w:szCs w:val="21"/>
        </w:rPr>
        <w:t>2018·全国卷I，D</w:t>
      </w:r>
      <w:r>
        <w:rPr>
          <w:rFonts w:ascii="Times New Roman" w:cs="Times New Roman"/>
          <w:b w:val="0"/>
          <w:bCs w:val="0"/>
          <w:color w:val="auto"/>
          <w:szCs w:val="21"/>
        </w:rPr>
        <w:t>】Sometimes when she feels lost, the author will</w:t>
      </w:r>
      <w:r>
        <w:rPr>
          <w:rFonts w:hint="eastAsia" w:ascii="Times New Roman" w:cs="Times New Roman"/>
          <w:b w:val="0"/>
          <w:bCs w:val="0"/>
          <w:color w:val="auto"/>
          <w:szCs w:val="21"/>
        </w:rPr>
        <w:t xml:space="preserve"> </w:t>
      </w:r>
      <w:r>
        <w:rPr>
          <w:rFonts w:ascii="Times New Roman" w:cs="Times New Roman"/>
          <w:b w:val="0"/>
          <w:bCs w:val="0"/>
          <w:color w:val="auto"/>
          <w:szCs w:val="21"/>
        </w:rPr>
        <w:t xml:space="preserve">try to </w:t>
      </w:r>
      <w:r>
        <w:rPr>
          <w:rFonts w:ascii="Times New Roman" w:cs="Times New Roman"/>
          <w:b w:val="0"/>
          <w:bCs w:val="0"/>
          <w:color w:val="auto"/>
          <w:szCs w:val="21"/>
          <w:u w:val="single"/>
        </w:rPr>
        <w:t>bring back</w:t>
      </w:r>
      <w:r>
        <w:rPr>
          <w:rFonts w:ascii="Times New Roman" w:cs="Times New Roman"/>
          <w:b w:val="0"/>
          <w:bCs w:val="0"/>
          <w:color w:val="auto"/>
          <w:szCs w:val="21"/>
        </w:rPr>
        <w:t xml:space="preserve"> a sense of home</w:t>
      </w:r>
      <w:r>
        <w:rPr>
          <w:rFonts w:hint="eastAsia" w:ascii="Times New Roman" w:cs="Times New Roman"/>
          <w:b w:val="0"/>
          <w:bCs w:val="0"/>
          <w:color w:val="auto"/>
          <w:szCs w:val="21"/>
        </w:rPr>
        <w:t>.</w:t>
      </w:r>
    </w:p>
    <w:p>
      <w:pPr>
        <w:pStyle w:val="8"/>
        <w:spacing w:after="0" w:line="340" w:lineRule="exact"/>
        <w:ind w:firstLine="0" w:firstLineChars="0"/>
        <w:rPr>
          <w:rFonts w:hint="eastAsia" w:ascii="Times New Roman" w:cs="Times New Roman"/>
          <w:b w:val="0"/>
          <w:bCs w:val="0"/>
          <w:color w:val="auto"/>
          <w:szCs w:val="21"/>
        </w:rPr>
      </w:pPr>
      <w:r>
        <w:rPr>
          <w:rFonts w:cs="Times New Roman"/>
          <w:b w:val="0"/>
          <w:bCs w:val="0"/>
          <w:color w:val="auto"/>
          <w:sz w:val="24"/>
          <w:szCs w:val="24"/>
        </w:rPr>
        <w:t>③</w:t>
      </w:r>
      <w:r>
        <w:rPr>
          <w:rFonts w:ascii="Times New Roman" w:cs="Times New Roman"/>
          <w:b w:val="0"/>
          <w:bCs w:val="0"/>
          <w:color w:val="auto"/>
          <w:szCs w:val="21"/>
        </w:rPr>
        <w:t>【</w:t>
      </w:r>
      <w:r>
        <w:rPr>
          <w:rFonts w:hint="eastAsia"/>
          <w:b w:val="0"/>
          <w:bCs w:val="0"/>
          <w:color w:val="auto"/>
          <w:szCs w:val="21"/>
        </w:rPr>
        <w:t>2012年，江苏卷</w:t>
      </w:r>
      <w:r>
        <w:rPr>
          <w:rFonts w:ascii="Times New Roman" w:cs="Times New Roman"/>
          <w:b w:val="0"/>
          <w:bCs w:val="0"/>
          <w:color w:val="auto"/>
          <w:szCs w:val="21"/>
        </w:rPr>
        <w:t>】</w:t>
      </w:r>
      <w:r>
        <w:rPr>
          <w:rFonts w:hint="eastAsia" w:ascii="Times New Roman" w:cs="Times New Roman"/>
          <w:b w:val="0"/>
          <w:bCs w:val="0"/>
          <w:color w:val="auto"/>
          <w:szCs w:val="21"/>
        </w:rPr>
        <w:t>to</w:t>
      </w:r>
      <w:r>
        <w:rPr>
          <w:rFonts w:hint="eastAsia" w:ascii="Times New Roman" w:cs="Times New Roman"/>
          <w:b w:val="0"/>
          <w:bCs w:val="0"/>
          <w:color w:val="auto"/>
          <w:szCs w:val="21"/>
          <w:u w:val="single"/>
        </w:rPr>
        <w:t xml:space="preserve"> </w:t>
      </w:r>
      <w:r>
        <w:rPr>
          <w:rFonts w:ascii="Times New Roman" w:cs="Times New Roman"/>
          <w:b w:val="0"/>
          <w:bCs w:val="0"/>
          <w:color w:val="auto"/>
          <w:szCs w:val="21"/>
          <w:u w:val="single"/>
        </w:rPr>
        <w:t>bring down</w:t>
      </w:r>
      <w:r>
        <w:rPr>
          <w:rFonts w:ascii="Times New Roman" w:cs="Times New Roman"/>
          <w:b w:val="0"/>
          <w:bCs w:val="0"/>
          <w:color w:val="auto"/>
          <w:szCs w:val="21"/>
        </w:rPr>
        <w:t xml:space="preserve"> the average age of farmers</w:t>
      </w:r>
    </w:p>
    <w:p>
      <w:pPr>
        <w:pStyle w:val="8"/>
        <w:spacing w:after="0" w:line="340" w:lineRule="exact"/>
        <w:ind w:firstLine="0" w:firstLineChars="0"/>
        <w:rPr>
          <w:rFonts w:ascii="Times New Roman" w:cs="Times New Roman"/>
          <w:b w:val="0"/>
          <w:bCs w:val="0"/>
          <w:color w:val="auto"/>
          <w:szCs w:val="21"/>
          <w:highlight w:val="lightGray"/>
        </w:rPr>
      </w:pPr>
      <w:r>
        <w:rPr>
          <w:rFonts w:hint="eastAsia" w:ascii="宋体" w:hAnsi="宋体" w:eastAsia="宋体" w:cs="宋体"/>
          <w:b w:val="0"/>
          <w:bCs w:val="0"/>
          <w:color w:val="auto"/>
          <w:sz w:val="24"/>
          <w:szCs w:val="24"/>
        </w:rPr>
        <w:t>④</w:t>
      </w:r>
      <w:r>
        <w:rPr>
          <w:rFonts w:ascii="Times New Roman" w:cs="Times New Roman"/>
          <w:b w:val="0"/>
          <w:bCs w:val="0"/>
          <w:color w:val="auto"/>
          <w:szCs w:val="21"/>
        </w:rPr>
        <w:t>【</w:t>
      </w:r>
      <w:r>
        <w:rPr>
          <w:b w:val="0"/>
          <w:bCs w:val="0"/>
          <w:color w:val="auto"/>
          <w:szCs w:val="21"/>
        </w:rPr>
        <w:t>2020·</w:t>
      </w:r>
      <w:r>
        <w:rPr>
          <w:rFonts w:hint="eastAsia"/>
          <w:b w:val="0"/>
          <w:bCs w:val="0"/>
          <w:color w:val="auto"/>
          <w:szCs w:val="21"/>
        </w:rPr>
        <w:t>天津卷</w:t>
      </w:r>
      <w:r>
        <w:rPr>
          <w:rFonts w:ascii="Times New Roman" w:cs="Times New Roman"/>
          <w:b w:val="0"/>
          <w:bCs w:val="0"/>
          <w:color w:val="auto"/>
          <w:szCs w:val="21"/>
        </w:rPr>
        <w:t xml:space="preserve">】If a popular magazine you want isn’t offered and the library keeps a list of such requests, they may </w:t>
      </w:r>
      <w:r>
        <w:rPr>
          <w:rFonts w:ascii="Times New Roman" w:cs="Times New Roman"/>
          <w:b w:val="0"/>
          <w:bCs w:val="0"/>
          <w:color w:val="auto"/>
          <w:szCs w:val="21"/>
          <w:u w:val="single"/>
        </w:rPr>
        <w:t>bring</w:t>
      </w:r>
      <w:r>
        <w:rPr>
          <w:rFonts w:ascii="Times New Roman" w:cs="Times New Roman"/>
          <w:b w:val="0"/>
          <w:bCs w:val="0"/>
          <w:color w:val="auto"/>
          <w:szCs w:val="21"/>
        </w:rPr>
        <w:t xml:space="preserve"> it </w:t>
      </w:r>
      <w:r>
        <w:rPr>
          <w:rFonts w:ascii="Times New Roman" w:cs="Times New Roman"/>
          <w:b w:val="0"/>
          <w:bCs w:val="0"/>
          <w:color w:val="auto"/>
          <w:szCs w:val="21"/>
          <w:u w:val="single"/>
        </w:rPr>
        <w:t>in</w:t>
      </w:r>
      <w:r>
        <w:rPr>
          <w:rFonts w:ascii="Times New Roman" w:cs="Times New Roman"/>
          <w:b w:val="0"/>
          <w:bCs w:val="0"/>
          <w:color w:val="auto"/>
          <w:szCs w:val="21"/>
        </w:rPr>
        <w:t xml:space="preserve"> when enough interest is shown.</w:t>
      </w:r>
    </w:p>
    <w:p>
      <w:pPr>
        <w:pStyle w:val="8"/>
        <w:spacing w:after="0" w:line="340" w:lineRule="exact"/>
        <w:ind w:firstLine="0" w:firstLineChars="0"/>
        <w:rPr>
          <w:rFonts w:ascii="Times New Roman" w:cs="Times New Roman"/>
          <w:b w:val="0"/>
          <w:bCs w:val="0"/>
          <w:color w:val="auto"/>
          <w:szCs w:val="21"/>
          <w:highlight w:val="lightGray"/>
        </w:rPr>
      </w:pPr>
    </w:p>
    <w:p>
      <w:pPr>
        <w:pStyle w:val="8"/>
        <w:spacing w:after="0" w:line="340" w:lineRule="exact"/>
        <w:ind w:firstLine="0" w:firstLineChars="0"/>
        <w:rPr>
          <w:rFonts w:ascii="Times New Roman" w:hAnsi="Times New Roman" w:cs="Times New Roman"/>
          <w:b w:val="0"/>
          <w:bCs w:val="0"/>
          <w:color w:val="auto"/>
          <w:sz w:val="24"/>
          <w:szCs w:val="24"/>
          <w:highlight w:val="lightGray"/>
        </w:rPr>
      </w:pPr>
      <w:r>
        <w:rPr>
          <w:rFonts w:hint="eastAsia" w:ascii="Times New Roman" w:hAnsi="Times New Roman" w:cs="Times New Roman"/>
          <w:b w:val="0"/>
          <w:bCs w:val="0"/>
          <w:color w:val="auto"/>
          <w:sz w:val="24"/>
          <w:szCs w:val="24"/>
          <w:highlight w:val="lightGray"/>
          <w:lang w:val="en-US" w:eastAsia="zh-CN"/>
        </w:rPr>
        <w:t>5</w:t>
      </w:r>
      <w:r>
        <w:rPr>
          <w:rFonts w:ascii="Times New Roman" w:hAnsi="Times New Roman" w:cs="Times New Roman"/>
          <w:b w:val="0"/>
          <w:bCs w:val="0"/>
          <w:color w:val="auto"/>
          <w:sz w:val="24"/>
          <w:szCs w:val="24"/>
          <w:highlight w:val="lightGray"/>
        </w:rPr>
        <w:t xml:space="preserve">. </w:t>
      </w:r>
      <w:r>
        <w:rPr>
          <w:rFonts w:hint="eastAsia" w:ascii="Times New Roman" w:hAnsi="Times New Roman" w:cs="Times New Roman"/>
          <w:b w:val="0"/>
          <w:bCs w:val="0"/>
          <w:color w:val="auto"/>
          <w:sz w:val="24"/>
          <w:szCs w:val="24"/>
          <w:highlight w:val="lightGray"/>
        </w:rPr>
        <w:t>settle</w:t>
      </w:r>
      <w:r>
        <w:rPr>
          <w:rFonts w:ascii="Times New Roman" w:hAnsi="Times New Roman" w:cs="Times New Roman"/>
          <w:b w:val="0"/>
          <w:bCs w:val="0"/>
          <w:color w:val="auto"/>
          <w:sz w:val="24"/>
          <w:szCs w:val="24"/>
          <w:highlight w:val="lightGray"/>
        </w:rPr>
        <w:t>(v.</w:t>
      </w:r>
      <w:r>
        <w:rPr>
          <w:rFonts w:hint="eastAsia" w:ascii="Times New Roman" w:hAnsi="Times New Roman" w:cs="Times New Roman"/>
          <w:b w:val="0"/>
          <w:bCs w:val="0"/>
          <w:color w:val="auto"/>
          <w:sz w:val="24"/>
          <w:szCs w:val="24"/>
          <w:highlight w:val="lightGray"/>
        </w:rPr>
        <w:t>settle down</w:t>
      </w:r>
      <w:r>
        <w:rPr>
          <w:rFonts w:hint="eastAsia" w:ascii="Times New Roman" w:hAnsi="Times New Roman" w:cs="Times New Roman"/>
          <w:b w:val="0"/>
          <w:bCs w:val="0"/>
          <w:color w:val="auto"/>
          <w:sz w:val="24"/>
          <w:szCs w:val="24"/>
          <w:highlight w:val="lightGray"/>
          <w:lang w:eastAsia="zh-CN"/>
        </w:rPr>
        <w:t>定居</w:t>
      </w:r>
      <w:r>
        <w:rPr>
          <w:rFonts w:hint="eastAsia" w:ascii="Times New Roman" w:hAnsi="Times New Roman" w:cs="Times New Roman"/>
          <w:b w:val="0"/>
          <w:bCs w:val="0"/>
          <w:color w:val="auto"/>
          <w:sz w:val="24"/>
          <w:szCs w:val="24"/>
          <w:highlight w:val="lightGray"/>
          <w:lang w:val="en-US" w:eastAsia="zh-CN"/>
        </w:rPr>
        <w:t>/安静</w:t>
      </w:r>
      <w:r>
        <w:rPr>
          <w:rFonts w:hint="eastAsia" w:ascii="Times New Roman" w:hAnsi="Times New Roman" w:cs="Times New Roman"/>
          <w:b w:val="0"/>
          <w:bCs w:val="0"/>
          <w:color w:val="auto"/>
          <w:sz w:val="24"/>
          <w:szCs w:val="24"/>
          <w:highlight w:val="lightGray"/>
        </w:rPr>
        <w:t>, settle down to</w:t>
      </w:r>
      <w:r>
        <w:rPr>
          <w:rFonts w:hint="eastAsia" w:ascii="Times New Roman" w:hAnsi="Times New Roman" w:cs="Times New Roman"/>
          <w:b w:val="0"/>
          <w:bCs w:val="0"/>
          <w:color w:val="auto"/>
          <w:sz w:val="24"/>
          <w:szCs w:val="24"/>
          <w:highlight w:val="lightGray"/>
          <w:lang w:val="en-US" w:eastAsia="zh-CN"/>
        </w:rPr>
        <w:t xml:space="preserve"> sth开始认真对待..., settle in/into sth适应； settle an argument</w:t>
      </w:r>
      <w:r>
        <w:rPr>
          <w:rFonts w:ascii="Times New Roman" w:hAnsi="Times New Roman" w:cs="Times New Roman"/>
          <w:b w:val="0"/>
          <w:bCs w:val="0"/>
          <w:color w:val="auto"/>
          <w:sz w:val="24"/>
          <w:szCs w:val="24"/>
          <w:highlight w:val="lightGray"/>
        </w:rPr>
        <w:t>; n.</w:t>
      </w:r>
      <w:r>
        <w:rPr>
          <w:rFonts w:hint="eastAsia" w:ascii="Times New Roman" w:hAnsi="Times New Roman" w:cs="Times New Roman"/>
          <w:b w:val="0"/>
          <w:bCs w:val="0"/>
          <w:color w:val="auto"/>
          <w:sz w:val="24"/>
          <w:szCs w:val="24"/>
          <w:highlight w:val="lightGray"/>
        </w:rPr>
        <w:t>settler, settlement; adj. settled</w:t>
      </w:r>
      <w:r>
        <w:rPr>
          <w:rFonts w:ascii="Times New Roman" w:hAnsi="Times New Roman" w:cs="Times New Roman"/>
          <w:b w:val="0"/>
          <w:bCs w:val="0"/>
          <w:color w:val="auto"/>
          <w:sz w:val="24"/>
          <w:szCs w:val="24"/>
          <w:highlight w:val="lightGray"/>
        </w:rPr>
        <w:t>)</w:t>
      </w:r>
    </w:p>
    <w:p>
      <w:pPr>
        <w:pStyle w:val="8"/>
        <w:spacing w:after="0" w:line="340" w:lineRule="exact"/>
        <w:ind w:firstLine="0" w:firstLineChars="0"/>
        <w:rPr>
          <w:rFonts w:hint="eastAsia" w:ascii="Times New Roman" w:hAnsi="宋体" w:cs="Times New Roman" w:eastAsiaTheme="minorEastAsia"/>
          <w:b w:val="0"/>
          <w:bCs w:val="0"/>
          <w:color w:val="auto"/>
          <w:sz w:val="24"/>
          <w:szCs w:val="24"/>
        </w:rPr>
      </w:pPr>
      <w:r>
        <w:rPr>
          <w:rFonts w:ascii="Times New Roman" w:hAnsi="宋体" w:eastAsia="宋体" w:cs="Times New Roman"/>
          <w:b w:val="0"/>
          <w:bCs w:val="0"/>
          <w:color w:val="auto"/>
          <w:sz w:val="24"/>
          <w:szCs w:val="24"/>
        </w:rPr>
        <w:t>①</w:t>
      </w:r>
      <w:r>
        <w:rPr>
          <w:rFonts w:ascii="Times New Roman" w:cs="Times New Roman"/>
          <w:b w:val="0"/>
          <w:bCs w:val="0"/>
          <w:color w:val="auto"/>
          <w:szCs w:val="21"/>
        </w:rPr>
        <w:t>【</w:t>
      </w:r>
      <w:r>
        <w:rPr>
          <w:b w:val="0"/>
          <w:bCs w:val="0"/>
          <w:color w:val="auto"/>
          <w:szCs w:val="21"/>
        </w:rPr>
        <w:t>2018·</w:t>
      </w:r>
      <w:r>
        <w:rPr>
          <w:rFonts w:hint="eastAsia"/>
          <w:b w:val="0"/>
          <w:bCs w:val="0"/>
          <w:color w:val="auto"/>
          <w:szCs w:val="21"/>
        </w:rPr>
        <w:t>全国卷</w:t>
      </w:r>
      <w:r>
        <w:rPr>
          <w:b w:val="0"/>
          <w:bCs w:val="0"/>
          <w:color w:val="auto"/>
          <w:szCs w:val="21"/>
        </w:rPr>
        <w:t>III</w:t>
      </w:r>
      <w:r>
        <w:rPr>
          <w:rFonts w:hint="eastAsia"/>
          <w:b w:val="0"/>
          <w:bCs w:val="0"/>
          <w:color w:val="auto"/>
          <w:szCs w:val="21"/>
        </w:rPr>
        <w:t>，</w:t>
      </w:r>
      <w:r>
        <w:rPr>
          <w:b w:val="0"/>
          <w:bCs w:val="0"/>
          <w:color w:val="auto"/>
          <w:szCs w:val="21"/>
        </w:rPr>
        <w:t>B</w:t>
      </w:r>
      <w:r>
        <w:rPr>
          <w:rFonts w:ascii="Times New Roman" w:cs="Times New Roman"/>
          <w:b w:val="0"/>
          <w:bCs w:val="0"/>
          <w:color w:val="auto"/>
          <w:szCs w:val="21"/>
        </w:rPr>
        <w:t>】</w:t>
      </w:r>
      <w:r>
        <w:rPr>
          <w:rFonts w:ascii="Times New Roman" w:hAnsi="宋体" w:eastAsia="宋体" w:cs="Times New Roman"/>
          <w:b w:val="0"/>
          <w:bCs w:val="0"/>
          <w:color w:val="auto"/>
          <w:sz w:val="24"/>
          <w:szCs w:val="24"/>
        </w:rPr>
        <w:t xml:space="preserve">What attracted the early </w:t>
      </w:r>
      <w:r>
        <w:rPr>
          <w:rFonts w:ascii="Times New Roman" w:hAnsi="宋体" w:eastAsia="宋体" w:cs="Times New Roman"/>
          <w:b w:val="0"/>
          <w:bCs w:val="0"/>
          <w:color w:val="auto"/>
          <w:sz w:val="24"/>
          <w:szCs w:val="24"/>
          <w:u w:val="single"/>
        </w:rPr>
        <w:t>settlers</w:t>
      </w:r>
      <w:r>
        <w:rPr>
          <w:rFonts w:ascii="Times New Roman" w:hAnsi="宋体" w:eastAsia="宋体" w:cs="Times New Roman"/>
          <w:b w:val="0"/>
          <w:bCs w:val="0"/>
          <w:color w:val="auto"/>
          <w:sz w:val="24"/>
          <w:szCs w:val="24"/>
        </w:rPr>
        <w:t xml:space="preserve"> to New York City?</w:t>
      </w:r>
    </w:p>
    <w:p>
      <w:pPr>
        <w:pStyle w:val="8"/>
        <w:spacing w:after="0" w:line="340" w:lineRule="exact"/>
        <w:ind w:firstLine="0" w:firstLineChars="0"/>
        <w:rPr>
          <w:rFonts w:ascii="Times New Roman" w:cs="Times New Roman"/>
          <w:b w:val="0"/>
          <w:bCs w:val="0"/>
          <w:color w:val="auto"/>
          <w:szCs w:val="21"/>
        </w:rPr>
      </w:pPr>
      <w:r>
        <w:rPr>
          <w:rFonts w:cs="Times New Roman"/>
          <w:b w:val="0"/>
          <w:bCs w:val="0"/>
          <w:color w:val="auto"/>
          <w:sz w:val="24"/>
          <w:szCs w:val="24"/>
        </w:rPr>
        <w:t>②</w:t>
      </w:r>
      <w:r>
        <w:rPr>
          <w:rFonts w:ascii="Times New Roman" w:cs="Times New Roman"/>
          <w:b w:val="0"/>
          <w:bCs w:val="0"/>
          <w:color w:val="auto"/>
          <w:szCs w:val="21"/>
        </w:rPr>
        <w:t>【</w:t>
      </w:r>
      <w:r>
        <w:rPr>
          <w:b w:val="0"/>
          <w:bCs w:val="0"/>
          <w:color w:val="auto"/>
          <w:szCs w:val="21"/>
        </w:rPr>
        <w:t>2018·全国I，C</w:t>
      </w:r>
      <w:r>
        <w:rPr>
          <w:rFonts w:ascii="Times New Roman" w:cs="Times New Roman"/>
          <w:b w:val="0"/>
          <w:bCs w:val="0"/>
          <w:color w:val="auto"/>
          <w:szCs w:val="21"/>
        </w:rPr>
        <w:t xml:space="preserve">】Soon afterwards, many of those people started </w:t>
      </w:r>
      <w:r>
        <w:rPr>
          <w:rFonts w:ascii="Times New Roman" w:cs="Times New Roman"/>
          <w:b w:val="0"/>
          <w:bCs w:val="0"/>
          <w:color w:val="auto"/>
          <w:szCs w:val="21"/>
          <w:u w:val="single"/>
        </w:rPr>
        <w:t>settling down to</w:t>
      </w:r>
      <w:r>
        <w:rPr>
          <w:rFonts w:ascii="Times New Roman" w:cs="Times New Roman"/>
          <w:b w:val="0"/>
          <w:bCs w:val="0"/>
          <w:color w:val="auto"/>
          <w:szCs w:val="21"/>
        </w:rPr>
        <w:t xml:space="preserve"> become farmers, and their languages too became more </w:t>
      </w:r>
      <w:r>
        <w:rPr>
          <w:rFonts w:ascii="Times New Roman" w:cs="Times New Roman"/>
          <w:b w:val="0"/>
          <w:bCs w:val="0"/>
          <w:color w:val="auto"/>
          <w:szCs w:val="21"/>
          <w:u w:val="single"/>
        </w:rPr>
        <w:t>settled</w:t>
      </w:r>
      <w:r>
        <w:rPr>
          <w:rFonts w:ascii="Times New Roman" w:cs="Times New Roman"/>
          <w:b w:val="0"/>
          <w:bCs w:val="0"/>
          <w:color w:val="auto"/>
          <w:szCs w:val="21"/>
        </w:rPr>
        <w:t xml:space="preserve"> and fewer in number.</w:t>
      </w:r>
    </w:p>
    <w:p>
      <w:pPr>
        <w:pStyle w:val="8"/>
        <w:spacing w:after="0" w:line="340" w:lineRule="exact"/>
        <w:ind w:firstLine="0" w:firstLineChars="0"/>
        <w:rPr>
          <w:rFonts w:ascii="Times New Roman" w:cs="Times New Roman"/>
          <w:b w:val="0"/>
          <w:bCs w:val="0"/>
          <w:color w:val="auto"/>
          <w:szCs w:val="21"/>
        </w:rPr>
      </w:pPr>
      <w:r>
        <w:rPr>
          <w:rFonts w:cs="Times New Roman"/>
          <w:b w:val="0"/>
          <w:bCs w:val="0"/>
          <w:color w:val="auto"/>
          <w:sz w:val="24"/>
          <w:szCs w:val="24"/>
        </w:rPr>
        <w:t>③</w:t>
      </w:r>
      <w:r>
        <w:rPr>
          <w:rFonts w:ascii="Times New Roman" w:cs="Times New Roman"/>
          <w:b w:val="0"/>
          <w:bCs w:val="0"/>
          <w:color w:val="auto"/>
          <w:szCs w:val="21"/>
        </w:rPr>
        <w:t xml:space="preserve">A peaceable </w:t>
      </w:r>
      <w:r>
        <w:rPr>
          <w:rFonts w:ascii="Times New Roman" w:cs="Times New Roman"/>
          <w:b w:val="0"/>
          <w:bCs w:val="0"/>
          <w:color w:val="auto"/>
          <w:szCs w:val="21"/>
          <w:u w:val="single"/>
        </w:rPr>
        <w:t>settlement</w:t>
      </w:r>
      <w:r>
        <w:rPr>
          <w:rFonts w:ascii="Times New Roman" w:cs="Times New Roman"/>
          <w:b w:val="0"/>
          <w:bCs w:val="0"/>
          <w:color w:val="auto"/>
          <w:szCs w:val="21"/>
        </w:rPr>
        <w:t xml:space="preserve"> has been reached.</w:t>
      </w:r>
    </w:p>
    <w:p>
      <w:pPr>
        <w:pStyle w:val="8"/>
        <w:spacing w:after="0" w:line="340" w:lineRule="exact"/>
        <w:ind w:firstLine="0" w:firstLineChars="0"/>
        <w:rPr>
          <w:rFonts w:ascii="Times New Roman" w:hAnsi="Times New Roman" w:cs="Times New Roman"/>
          <w:b w:val="0"/>
          <w:bCs w:val="0"/>
          <w:color w:val="auto"/>
          <w:sz w:val="24"/>
          <w:szCs w:val="24"/>
          <w:highlight w:val="lightGray"/>
          <w:u w:val="single"/>
        </w:rPr>
      </w:pPr>
    </w:p>
    <w:p>
      <w:pPr>
        <w:pStyle w:val="8"/>
        <w:spacing w:after="0" w:line="340" w:lineRule="exact"/>
        <w:ind w:firstLine="0" w:firstLineChars="0"/>
        <w:rPr>
          <w:rFonts w:ascii="Times New Roman" w:hAnsi="Times New Roman" w:cs="Times New Roman"/>
          <w:b w:val="0"/>
          <w:bCs w:val="0"/>
          <w:color w:val="auto"/>
          <w:sz w:val="24"/>
          <w:szCs w:val="24"/>
          <w:highlight w:val="lightGray"/>
          <w:u w:val="none"/>
        </w:rPr>
      </w:pPr>
      <w:r>
        <w:rPr>
          <w:rFonts w:hint="eastAsia" w:ascii="Times New Roman" w:hAnsi="Times New Roman" w:cs="Times New Roman"/>
          <w:b w:val="0"/>
          <w:bCs w:val="0"/>
          <w:color w:val="auto"/>
          <w:sz w:val="24"/>
          <w:szCs w:val="24"/>
          <w:highlight w:val="lightGray"/>
          <w:u w:val="none"/>
          <w:lang w:val="en-US" w:eastAsia="zh-CN"/>
        </w:rPr>
        <w:t>6</w:t>
      </w:r>
      <w:r>
        <w:rPr>
          <w:rFonts w:ascii="Times New Roman" w:hAnsi="Times New Roman" w:cs="Times New Roman"/>
          <w:b w:val="0"/>
          <w:bCs w:val="0"/>
          <w:color w:val="auto"/>
          <w:sz w:val="24"/>
          <w:szCs w:val="24"/>
          <w:highlight w:val="lightGray"/>
          <w:u w:val="none"/>
        </w:rPr>
        <w:t xml:space="preserve">. </w:t>
      </w:r>
      <w:r>
        <w:rPr>
          <w:rFonts w:hint="eastAsia" w:ascii="Times New Roman" w:hAnsi="Times New Roman" w:cs="Times New Roman"/>
          <w:b w:val="0"/>
          <w:bCs w:val="0"/>
          <w:color w:val="auto"/>
          <w:sz w:val="24"/>
          <w:szCs w:val="24"/>
          <w:highlight w:val="lightGray"/>
          <w:u w:val="none"/>
        </w:rPr>
        <w:t>seek</w:t>
      </w:r>
      <w:r>
        <w:rPr>
          <w:rFonts w:ascii="Times New Roman" w:hAnsi="Times New Roman" w:cs="Times New Roman"/>
          <w:b w:val="0"/>
          <w:bCs w:val="0"/>
          <w:color w:val="auto"/>
          <w:sz w:val="24"/>
          <w:szCs w:val="24"/>
          <w:highlight w:val="lightGray"/>
          <w:u w:val="none"/>
        </w:rPr>
        <w:t xml:space="preserve"> (</w:t>
      </w:r>
      <w:r>
        <w:rPr>
          <w:rFonts w:hint="eastAsia" w:ascii="Times New Roman" w:hAnsi="Times New Roman" w:cs="Times New Roman"/>
          <w:b w:val="0"/>
          <w:bCs w:val="0"/>
          <w:color w:val="auto"/>
          <w:sz w:val="24"/>
          <w:szCs w:val="24"/>
          <w:highlight w:val="lightGray"/>
          <w:u w:val="none"/>
        </w:rPr>
        <w:t>v. seek-sought-sought,seek sth/n-clause,seek to do; n. seeker</w:t>
      </w:r>
      <w:r>
        <w:rPr>
          <w:rFonts w:ascii="Times New Roman" w:hAnsi="Times New Roman" w:cs="Times New Roman"/>
          <w:b w:val="0"/>
          <w:bCs w:val="0"/>
          <w:color w:val="auto"/>
          <w:sz w:val="24"/>
          <w:szCs w:val="24"/>
          <w:highlight w:val="lightGray"/>
          <w:u w:val="none"/>
        </w:rPr>
        <w:t>)</w:t>
      </w:r>
    </w:p>
    <w:p>
      <w:pPr>
        <w:pStyle w:val="8"/>
        <w:spacing w:after="0" w:line="340" w:lineRule="exact"/>
        <w:ind w:firstLine="0" w:firstLineChars="0"/>
        <w:rPr>
          <w:rFonts w:ascii="Times New Roman" w:cs="Times New Roman"/>
          <w:b w:val="0"/>
          <w:bCs w:val="0"/>
          <w:color w:val="auto"/>
          <w:szCs w:val="21"/>
        </w:rPr>
      </w:pPr>
      <w:r>
        <w:rPr>
          <w:rFonts w:ascii="Times New Roman" w:hAnsi="宋体" w:eastAsia="宋体" w:cs="Times New Roman"/>
          <w:b w:val="0"/>
          <w:bCs w:val="0"/>
          <w:color w:val="auto"/>
          <w:sz w:val="24"/>
          <w:szCs w:val="24"/>
        </w:rPr>
        <w:t>①</w:t>
      </w:r>
      <w:r>
        <w:rPr>
          <w:rFonts w:ascii="Times New Roman" w:cs="Times New Roman"/>
          <w:b w:val="0"/>
          <w:bCs w:val="0"/>
          <w:color w:val="auto"/>
          <w:szCs w:val="21"/>
        </w:rPr>
        <w:t>【</w:t>
      </w:r>
      <w:r>
        <w:rPr>
          <w:b w:val="0"/>
          <w:bCs w:val="0"/>
          <w:color w:val="auto"/>
          <w:szCs w:val="21"/>
        </w:rPr>
        <w:t>2016·</w:t>
      </w:r>
      <w:r>
        <w:rPr>
          <w:rFonts w:hint="eastAsia"/>
          <w:b w:val="0"/>
          <w:bCs w:val="0"/>
          <w:color w:val="auto"/>
          <w:szCs w:val="21"/>
        </w:rPr>
        <w:t>江苏,</w:t>
      </w:r>
      <w:r>
        <w:rPr>
          <w:b w:val="0"/>
          <w:bCs w:val="0"/>
          <w:color w:val="auto"/>
          <w:szCs w:val="21"/>
        </w:rPr>
        <w:t>B</w:t>
      </w:r>
      <w:r>
        <w:rPr>
          <w:rFonts w:ascii="Times New Roman" w:cs="Times New Roman"/>
          <w:b w:val="0"/>
          <w:bCs w:val="0"/>
          <w:color w:val="auto"/>
          <w:szCs w:val="21"/>
        </w:rPr>
        <w:t>】They actively</w:t>
      </w:r>
      <w:r>
        <w:rPr>
          <w:rFonts w:ascii="Times New Roman" w:cs="Times New Roman"/>
          <w:b w:val="0"/>
          <w:bCs w:val="0"/>
          <w:color w:val="auto"/>
          <w:szCs w:val="21"/>
          <w:u w:val="single"/>
        </w:rPr>
        <w:t xml:space="preserve"> seek to</w:t>
      </w:r>
      <w:r>
        <w:rPr>
          <w:rFonts w:ascii="Times New Roman" w:cs="Times New Roman"/>
          <w:b w:val="0"/>
          <w:bCs w:val="0"/>
          <w:color w:val="auto"/>
          <w:szCs w:val="21"/>
        </w:rPr>
        <w:t xml:space="preserve"> be part of a “we”, a group that intends to work toward a shared goal.</w:t>
      </w:r>
    </w:p>
    <w:p>
      <w:pPr>
        <w:pStyle w:val="8"/>
        <w:spacing w:after="0" w:line="340" w:lineRule="exact"/>
        <w:ind w:firstLine="0" w:firstLineChars="0"/>
        <w:rPr>
          <w:rFonts w:hint="eastAsia" w:ascii="Times New Roman" w:hAnsi="Times New Roman" w:cs="Times New Roman"/>
          <w:b w:val="0"/>
          <w:bCs w:val="0"/>
          <w:color w:val="auto"/>
          <w:szCs w:val="21"/>
        </w:rPr>
      </w:pPr>
      <w:r>
        <w:rPr>
          <w:rFonts w:ascii="Times New Roman" w:hAnsi="宋体" w:eastAsia="宋体" w:cs="Times New Roman"/>
          <w:b w:val="0"/>
          <w:bCs w:val="0"/>
          <w:color w:val="auto"/>
          <w:sz w:val="24"/>
          <w:szCs w:val="24"/>
        </w:rPr>
        <w:t>②</w:t>
      </w:r>
      <w:r>
        <w:rPr>
          <w:rFonts w:ascii="Times New Roman" w:cs="Times New Roman"/>
          <w:b w:val="0"/>
          <w:bCs w:val="0"/>
          <w:color w:val="auto"/>
          <w:szCs w:val="21"/>
        </w:rPr>
        <w:t>【</w:t>
      </w:r>
      <w:r>
        <w:rPr>
          <w:b w:val="0"/>
          <w:bCs w:val="0"/>
          <w:color w:val="auto"/>
          <w:szCs w:val="21"/>
        </w:rPr>
        <w:t>2015</w:t>
      </w:r>
      <w:r>
        <w:rPr>
          <w:rFonts w:hint="eastAsia"/>
          <w:b w:val="0"/>
          <w:bCs w:val="0"/>
          <w:color w:val="auto"/>
          <w:szCs w:val="21"/>
        </w:rPr>
        <w:t>年，福建卷</w:t>
      </w:r>
      <w:r>
        <w:rPr>
          <w:rFonts w:ascii="Times New Roman" w:cs="Times New Roman"/>
          <w:b w:val="0"/>
          <w:bCs w:val="0"/>
          <w:color w:val="auto"/>
          <w:szCs w:val="21"/>
        </w:rPr>
        <w:t>】</w:t>
      </w:r>
      <w:r>
        <w:rPr>
          <w:rFonts w:ascii="Times New Roman" w:hAnsi="Times New Roman" w:cs="Times New Roman"/>
          <w:b w:val="0"/>
          <w:bCs w:val="0"/>
          <w:color w:val="auto"/>
          <w:szCs w:val="21"/>
        </w:rPr>
        <w:t>Yet knowing we can have more can also create a problem, because when we go to change the way we do things, up come the old patterns and pitfalls</w:t>
      </w:r>
      <w:r>
        <w:rPr>
          <w:rFonts w:hint="eastAsia" w:ascii="Times New Roman" w:hAnsi="Times New Roman" w:cs="Times New Roman"/>
          <w:b w:val="0"/>
          <w:bCs w:val="0"/>
          <w:color w:val="auto"/>
          <w:szCs w:val="21"/>
        </w:rPr>
        <w:t>（陷阱）</w:t>
      </w:r>
      <w:r>
        <w:rPr>
          <w:rFonts w:ascii="Times New Roman" w:hAnsi="Times New Roman" w:cs="Times New Roman"/>
          <w:b w:val="0"/>
          <w:bCs w:val="0"/>
          <w:color w:val="auto"/>
          <w:szCs w:val="21"/>
        </w:rPr>
        <w:t xml:space="preserve"> that stopped us from </w:t>
      </w:r>
      <w:r>
        <w:rPr>
          <w:rFonts w:ascii="Times New Roman" w:hAnsi="Times New Roman" w:cs="Times New Roman"/>
          <w:b w:val="0"/>
          <w:bCs w:val="0"/>
          <w:color w:val="auto"/>
          <w:szCs w:val="21"/>
          <w:u w:val="single"/>
        </w:rPr>
        <w:t>seeking</w:t>
      </w:r>
      <w:r>
        <w:rPr>
          <w:rFonts w:ascii="Times New Roman" w:hAnsi="Times New Roman" w:cs="Times New Roman"/>
          <w:b w:val="0"/>
          <w:bCs w:val="0"/>
          <w:color w:val="auto"/>
          <w:szCs w:val="21"/>
        </w:rPr>
        <w:t xml:space="preserve"> what we wanted in the first place.</w:t>
      </w:r>
    </w:p>
    <w:p>
      <w:pPr>
        <w:pStyle w:val="8"/>
        <w:spacing w:after="0" w:line="340" w:lineRule="exact"/>
        <w:ind w:firstLine="0" w:firstLineChars="0"/>
        <w:rPr>
          <w:rFonts w:ascii="Times New Roman" w:cs="Times New Roman"/>
          <w:b w:val="0"/>
          <w:bCs w:val="0"/>
          <w:color w:val="auto"/>
          <w:szCs w:val="21"/>
          <w:highlight w:val="lightGray"/>
        </w:rPr>
      </w:pPr>
      <w:r>
        <w:rPr>
          <w:rFonts w:ascii="Times New Roman" w:hAnsi="宋体" w:eastAsia="宋体" w:cs="Times New Roman"/>
          <w:b w:val="0"/>
          <w:bCs w:val="0"/>
          <w:color w:val="auto"/>
          <w:sz w:val="24"/>
          <w:szCs w:val="24"/>
        </w:rPr>
        <w:t>③</w:t>
      </w:r>
      <w:r>
        <w:rPr>
          <w:rFonts w:hint="eastAsia" w:ascii="Times New Roman" w:hAnsi="Times New Roman" w:cs="Times New Roman"/>
          <w:b w:val="0"/>
          <w:bCs w:val="0"/>
          <w:color w:val="auto"/>
          <w:sz w:val="24"/>
          <w:szCs w:val="24"/>
          <w:u w:val="single"/>
        </w:rPr>
        <w:t xml:space="preserve"> </w:t>
      </w:r>
      <w:r>
        <w:rPr>
          <w:rFonts w:ascii="Times New Roman" w:cs="Times New Roman"/>
          <w:b w:val="0"/>
          <w:bCs w:val="0"/>
          <w:color w:val="auto"/>
          <w:szCs w:val="21"/>
        </w:rPr>
        <w:t>【</w:t>
      </w:r>
      <w:r>
        <w:rPr>
          <w:b w:val="0"/>
          <w:bCs w:val="0"/>
          <w:color w:val="auto"/>
          <w:szCs w:val="21"/>
        </w:rPr>
        <w:t>2018·</w:t>
      </w:r>
      <w:r>
        <w:rPr>
          <w:rFonts w:hint="eastAsia"/>
          <w:b w:val="0"/>
          <w:bCs w:val="0"/>
          <w:color w:val="auto"/>
          <w:szCs w:val="21"/>
        </w:rPr>
        <w:t>江苏卷，</w:t>
      </w:r>
      <w:r>
        <w:rPr>
          <w:b w:val="0"/>
          <w:bCs w:val="0"/>
          <w:color w:val="auto"/>
          <w:szCs w:val="21"/>
        </w:rPr>
        <w:t>C</w:t>
      </w:r>
      <w:r>
        <w:rPr>
          <w:rFonts w:ascii="Times New Roman" w:cs="Times New Roman"/>
          <w:b w:val="0"/>
          <w:bCs w:val="0"/>
          <w:color w:val="auto"/>
          <w:szCs w:val="21"/>
        </w:rPr>
        <w:t>】We at the NYFC</w:t>
      </w:r>
      <w:r>
        <w:rPr>
          <w:rFonts w:hint="eastAsia" w:ascii="Times New Roman" w:cs="Times New Roman"/>
          <w:b w:val="0"/>
          <w:bCs w:val="0"/>
          <w:color w:val="auto"/>
          <w:szCs w:val="21"/>
        </w:rPr>
        <w:t>（</w:t>
      </w:r>
      <w:r>
        <w:rPr>
          <w:rFonts w:hint="eastAsia"/>
          <w:b w:val="0"/>
          <w:bCs w:val="0"/>
          <w:color w:val="auto"/>
          <w:szCs w:val="21"/>
        </w:rPr>
        <w:t>美国青年农会</w:t>
      </w:r>
      <w:r>
        <w:rPr>
          <w:rFonts w:hint="eastAsia" w:ascii="Times New Roman" w:cs="Times New Roman"/>
          <w:b w:val="0"/>
          <w:bCs w:val="0"/>
          <w:color w:val="auto"/>
          <w:szCs w:val="21"/>
        </w:rPr>
        <w:t>）</w:t>
      </w:r>
      <w:r>
        <w:rPr>
          <w:rFonts w:ascii="Times New Roman" w:cs="Times New Roman"/>
          <w:b w:val="0"/>
          <w:bCs w:val="0"/>
          <w:color w:val="auto"/>
          <w:szCs w:val="21"/>
        </w:rPr>
        <w:t xml:space="preserve"> need broad support as we urge Congress</w:t>
      </w:r>
      <w:r>
        <w:rPr>
          <w:rFonts w:hint="eastAsia" w:ascii="Times New Roman" w:cs="Times New Roman"/>
          <w:b w:val="0"/>
          <w:bCs w:val="0"/>
          <w:color w:val="auto"/>
          <w:szCs w:val="21"/>
        </w:rPr>
        <w:t>（议会）</w:t>
      </w:r>
      <w:r>
        <w:rPr>
          <w:rFonts w:ascii="Times New Roman" w:cs="Times New Roman"/>
          <w:b w:val="0"/>
          <w:bCs w:val="0"/>
          <w:color w:val="auto"/>
          <w:szCs w:val="21"/>
        </w:rPr>
        <w:t xml:space="preserve"> to increase farmland conservation, as we push for immigration reform, and as we </w:t>
      </w:r>
      <w:r>
        <w:rPr>
          <w:rFonts w:ascii="Times New Roman" w:cs="Times New Roman"/>
          <w:b w:val="0"/>
          <w:bCs w:val="0"/>
          <w:color w:val="auto"/>
          <w:szCs w:val="21"/>
          <w:u w:val="single"/>
        </w:rPr>
        <w:t>seek</w:t>
      </w:r>
      <w:r>
        <w:rPr>
          <w:rFonts w:ascii="Times New Roman" w:cs="Times New Roman"/>
          <w:b w:val="0"/>
          <w:bCs w:val="0"/>
          <w:color w:val="auto"/>
          <w:szCs w:val="21"/>
        </w:rPr>
        <w:t xml:space="preserve"> policies that will ensure the success of a diverse and ambitious next generation of farms from all backgrounds.</w:t>
      </w:r>
    </w:p>
    <w:p>
      <w:pPr>
        <w:pStyle w:val="8"/>
        <w:spacing w:after="0" w:line="340" w:lineRule="exact"/>
        <w:ind w:firstLine="0" w:firstLineChars="0"/>
        <w:rPr>
          <w:rFonts w:ascii="Times New Roman" w:cs="Times New Roman"/>
          <w:b w:val="0"/>
          <w:bCs w:val="0"/>
          <w:color w:val="auto"/>
          <w:szCs w:val="21"/>
          <w:highlight w:val="lightGray"/>
        </w:rPr>
      </w:pPr>
    </w:p>
    <w:p>
      <w:pPr>
        <w:pStyle w:val="8"/>
        <w:spacing w:after="0" w:line="340" w:lineRule="exact"/>
        <w:ind w:firstLine="0" w:firstLineChars="0"/>
        <w:rPr>
          <w:rFonts w:ascii="Times New Roman" w:cs="Times New Roman"/>
          <w:b w:val="0"/>
          <w:bCs w:val="0"/>
          <w:color w:val="auto"/>
          <w:szCs w:val="21"/>
          <w:highlight w:val="lightGray"/>
        </w:rPr>
      </w:pPr>
    </w:p>
    <w:p>
      <w:pPr>
        <w:pStyle w:val="8"/>
        <w:spacing w:after="0" w:line="340" w:lineRule="exact"/>
        <w:ind w:firstLine="0" w:firstLineChars="0"/>
        <w:rPr>
          <w:rFonts w:ascii="Times New Roman" w:hAnsi="Times New Roman" w:cs="Times New Roman"/>
          <w:b w:val="0"/>
          <w:bCs w:val="0"/>
          <w:color w:val="auto"/>
          <w:sz w:val="24"/>
          <w:szCs w:val="24"/>
          <w:highlight w:val="lightGray"/>
          <w:u w:val="none"/>
        </w:rPr>
      </w:pPr>
      <w:r>
        <w:rPr>
          <w:rFonts w:hint="eastAsia" w:ascii="Times New Roman" w:hAnsi="Times New Roman" w:cs="Times New Roman"/>
          <w:b w:val="0"/>
          <w:bCs w:val="0"/>
          <w:color w:val="auto"/>
          <w:sz w:val="24"/>
          <w:szCs w:val="24"/>
          <w:highlight w:val="lightGray"/>
          <w:u w:val="none"/>
          <w:lang w:val="en-US" w:eastAsia="zh-CN"/>
        </w:rPr>
        <w:t>7</w:t>
      </w:r>
      <w:r>
        <w:rPr>
          <w:rFonts w:ascii="Times New Roman" w:hAnsi="Times New Roman" w:cs="Times New Roman"/>
          <w:b w:val="0"/>
          <w:bCs w:val="0"/>
          <w:color w:val="auto"/>
          <w:sz w:val="24"/>
          <w:szCs w:val="24"/>
          <w:highlight w:val="lightGray"/>
          <w:u w:val="none"/>
        </w:rPr>
        <w:t xml:space="preserve">. </w:t>
      </w:r>
      <w:r>
        <w:rPr>
          <w:rFonts w:hint="eastAsia" w:ascii="Times New Roman" w:hAnsi="Times New Roman" w:cs="Times New Roman"/>
          <w:b w:val="0"/>
          <w:bCs w:val="0"/>
          <w:color w:val="auto"/>
          <w:sz w:val="24"/>
          <w:szCs w:val="24"/>
          <w:highlight w:val="lightGray"/>
          <w:u w:val="none"/>
        </w:rPr>
        <w:t xml:space="preserve">fold </w:t>
      </w:r>
      <w:r>
        <w:rPr>
          <w:rFonts w:ascii="Times New Roman" w:hAnsi="Times New Roman" w:cs="Times New Roman"/>
          <w:b w:val="0"/>
          <w:bCs w:val="0"/>
          <w:color w:val="auto"/>
          <w:sz w:val="24"/>
          <w:szCs w:val="24"/>
          <w:highlight w:val="lightGray"/>
          <w:u w:val="none"/>
        </w:rPr>
        <w:t xml:space="preserve">( v. </w:t>
      </w:r>
      <w:r>
        <w:rPr>
          <w:rFonts w:hint="eastAsia" w:ascii="Times New Roman" w:hAnsi="Times New Roman" w:cs="Times New Roman"/>
          <w:b w:val="0"/>
          <w:bCs w:val="0"/>
          <w:color w:val="auto"/>
          <w:sz w:val="24"/>
          <w:szCs w:val="24"/>
          <w:highlight w:val="lightGray"/>
          <w:u w:val="none"/>
        </w:rPr>
        <w:t>fold up</w:t>
      </w:r>
      <w:r>
        <w:rPr>
          <w:rFonts w:hint="eastAsia" w:ascii="Times New Roman" w:hAnsi="Times New Roman" w:cs="Times New Roman"/>
          <w:b w:val="0"/>
          <w:bCs w:val="0"/>
          <w:color w:val="auto"/>
          <w:sz w:val="24"/>
          <w:szCs w:val="24"/>
          <w:highlight w:val="lightGray"/>
          <w:u w:val="none"/>
          <w:lang w:eastAsia="zh-CN"/>
        </w:rPr>
        <w:t>折叠；</w:t>
      </w:r>
      <w:r>
        <w:rPr>
          <w:rFonts w:hint="eastAsia" w:ascii="Times New Roman" w:hAnsi="Times New Roman" w:cs="Times New Roman"/>
          <w:b w:val="0"/>
          <w:bCs w:val="0"/>
          <w:color w:val="auto"/>
          <w:sz w:val="24"/>
          <w:szCs w:val="24"/>
          <w:highlight w:val="lightGray"/>
          <w:u w:val="none"/>
          <w:lang w:val="en-US" w:eastAsia="zh-CN"/>
        </w:rPr>
        <w:t>fold one</w:t>
      </w:r>
      <w:r>
        <w:rPr>
          <w:rFonts w:hint="default" w:ascii="Times New Roman" w:hAnsi="Times New Roman" w:cs="Times New Roman"/>
          <w:b w:val="0"/>
          <w:bCs w:val="0"/>
          <w:color w:val="auto"/>
          <w:sz w:val="24"/>
          <w:szCs w:val="24"/>
          <w:highlight w:val="lightGray"/>
          <w:u w:val="none"/>
          <w:lang w:val="en-US" w:eastAsia="zh-CN"/>
        </w:rPr>
        <w:t>’</w:t>
      </w:r>
      <w:r>
        <w:rPr>
          <w:rFonts w:hint="eastAsia" w:ascii="Times New Roman" w:hAnsi="Times New Roman" w:cs="Times New Roman"/>
          <w:b w:val="0"/>
          <w:bCs w:val="0"/>
          <w:color w:val="auto"/>
          <w:sz w:val="24"/>
          <w:szCs w:val="24"/>
          <w:highlight w:val="lightGray"/>
          <w:u w:val="none"/>
          <w:lang w:val="en-US" w:eastAsia="zh-CN"/>
        </w:rPr>
        <w:t>s arms双臂交叉在胸前</w:t>
      </w:r>
      <w:r>
        <w:rPr>
          <w:rFonts w:hint="eastAsia" w:ascii="Times New Roman" w:hAnsi="Times New Roman" w:cs="Times New Roman"/>
          <w:b w:val="0"/>
          <w:bCs w:val="0"/>
          <w:color w:val="auto"/>
          <w:sz w:val="24"/>
          <w:szCs w:val="24"/>
          <w:highlight w:val="lightGray"/>
          <w:u w:val="none"/>
        </w:rPr>
        <w:t>; unfold</w:t>
      </w:r>
      <w:r>
        <w:rPr>
          <w:rFonts w:hint="eastAsia" w:ascii="Times New Roman" w:hAnsi="Times New Roman" w:cs="Times New Roman"/>
          <w:b w:val="0"/>
          <w:bCs w:val="0"/>
          <w:color w:val="auto"/>
          <w:sz w:val="24"/>
          <w:szCs w:val="24"/>
          <w:highlight w:val="lightGray"/>
          <w:u w:val="none"/>
          <w:lang w:eastAsia="zh-CN"/>
        </w:rPr>
        <w:t>展开</w:t>
      </w:r>
      <w:r>
        <w:rPr>
          <w:rFonts w:hint="eastAsia" w:ascii="Times New Roman" w:hAnsi="Times New Roman" w:cs="Times New Roman"/>
          <w:b w:val="0"/>
          <w:bCs w:val="0"/>
          <w:color w:val="auto"/>
          <w:sz w:val="24"/>
          <w:szCs w:val="24"/>
          <w:highlight w:val="lightGray"/>
          <w:u w:val="none"/>
        </w:rPr>
        <w:t xml:space="preserve">; n. </w:t>
      </w:r>
      <w:r>
        <w:rPr>
          <w:b w:val="0"/>
          <w:bCs w:val="0"/>
          <w:color w:val="auto"/>
          <w:szCs w:val="21"/>
          <w:highlight w:val="lightGray"/>
          <w:u w:val="none"/>
        </w:rPr>
        <w:t>folder</w:t>
      </w:r>
      <w:r>
        <w:rPr>
          <w:rFonts w:hint="eastAsia"/>
          <w:b w:val="0"/>
          <w:bCs w:val="0"/>
          <w:color w:val="auto"/>
          <w:szCs w:val="21"/>
          <w:highlight w:val="lightGray"/>
          <w:u w:val="none"/>
          <w:lang w:eastAsia="zh-CN"/>
        </w:rPr>
        <w:t>文件夹</w:t>
      </w:r>
      <w:r>
        <w:rPr>
          <w:rFonts w:ascii="Times New Roman" w:hAnsi="Times New Roman" w:cs="Times New Roman"/>
          <w:b w:val="0"/>
          <w:bCs w:val="0"/>
          <w:color w:val="auto"/>
          <w:sz w:val="24"/>
          <w:szCs w:val="24"/>
          <w:highlight w:val="lightGray"/>
          <w:u w:val="none"/>
        </w:rPr>
        <w:t>)</w:t>
      </w:r>
    </w:p>
    <w:p>
      <w:pPr>
        <w:pStyle w:val="8"/>
        <w:spacing w:after="0" w:line="340" w:lineRule="exact"/>
        <w:ind w:firstLine="0" w:firstLineChars="0"/>
        <w:rPr>
          <w:rFonts w:ascii="Times New Roman" w:hAnsi="Times New Roman" w:cs="Times New Roman"/>
          <w:b w:val="0"/>
          <w:bCs w:val="0"/>
          <w:color w:val="auto"/>
          <w:sz w:val="24"/>
          <w:szCs w:val="24"/>
        </w:rPr>
      </w:pPr>
      <w:r>
        <w:rPr>
          <w:rFonts w:cs="Times New Roman"/>
          <w:b w:val="0"/>
          <w:bCs w:val="0"/>
          <w:color w:val="auto"/>
          <w:sz w:val="24"/>
          <w:szCs w:val="24"/>
        </w:rPr>
        <w:t>①</w:t>
      </w:r>
      <w:r>
        <w:rPr>
          <w:rFonts w:ascii="Times New Roman" w:cs="Times New Roman"/>
          <w:b w:val="0"/>
          <w:bCs w:val="0"/>
          <w:color w:val="auto"/>
          <w:szCs w:val="21"/>
        </w:rPr>
        <w:t>【</w:t>
      </w:r>
      <w:r>
        <w:rPr>
          <w:b w:val="0"/>
          <w:bCs w:val="0"/>
          <w:color w:val="auto"/>
          <w:szCs w:val="21"/>
        </w:rPr>
        <w:t>2017·</w:t>
      </w:r>
      <w:r>
        <w:rPr>
          <w:rFonts w:hint="eastAsia"/>
          <w:b w:val="0"/>
          <w:bCs w:val="0"/>
          <w:color w:val="auto"/>
          <w:szCs w:val="21"/>
        </w:rPr>
        <w:t>全国卷</w:t>
      </w:r>
      <w:r>
        <w:rPr>
          <w:b w:val="0"/>
          <w:bCs w:val="0"/>
          <w:color w:val="auto"/>
          <w:szCs w:val="21"/>
        </w:rPr>
        <w:t>II</w:t>
      </w:r>
      <w:r>
        <w:rPr>
          <w:rFonts w:hint="eastAsia"/>
          <w:b w:val="0"/>
          <w:bCs w:val="0"/>
          <w:color w:val="auto"/>
          <w:szCs w:val="21"/>
        </w:rPr>
        <w:t>，</w:t>
      </w:r>
      <w:r>
        <w:rPr>
          <w:b w:val="0"/>
          <w:bCs w:val="0"/>
          <w:color w:val="auto"/>
          <w:szCs w:val="21"/>
        </w:rPr>
        <w:t>C</w:t>
      </w:r>
      <w:r>
        <w:rPr>
          <w:rFonts w:ascii="Times New Roman" w:cs="Times New Roman"/>
          <w:b w:val="0"/>
          <w:bCs w:val="0"/>
          <w:color w:val="auto"/>
          <w:szCs w:val="21"/>
        </w:rPr>
        <w:t xml:space="preserve">】The vehicle — named the Transition — has two seats, four wheels and wings that </w:t>
      </w:r>
      <w:r>
        <w:rPr>
          <w:rFonts w:ascii="Times New Roman" w:cs="Times New Roman"/>
          <w:b w:val="0"/>
          <w:bCs w:val="0"/>
          <w:color w:val="auto"/>
          <w:szCs w:val="21"/>
          <w:u w:val="single"/>
        </w:rPr>
        <w:t>fold up</w:t>
      </w:r>
      <w:r>
        <w:rPr>
          <w:rFonts w:ascii="Times New Roman" w:cs="Times New Roman"/>
          <w:b w:val="0"/>
          <w:bCs w:val="0"/>
          <w:color w:val="auto"/>
          <w:szCs w:val="21"/>
        </w:rPr>
        <w:t xml:space="preserve"> so it can be driven like a car.</w:t>
      </w:r>
    </w:p>
    <w:p>
      <w:pPr>
        <w:pStyle w:val="8"/>
        <w:spacing w:after="0" w:line="340" w:lineRule="exact"/>
        <w:ind w:firstLine="0" w:firstLineChars="0"/>
        <w:rPr>
          <w:rFonts w:ascii="Times New Roman" w:cs="Times New Roman"/>
          <w:b w:val="0"/>
          <w:bCs w:val="0"/>
          <w:color w:val="auto"/>
          <w:szCs w:val="21"/>
        </w:rPr>
      </w:pPr>
      <w:r>
        <w:rPr>
          <w:rFonts w:cs="Times New Roman"/>
          <w:b w:val="0"/>
          <w:bCs w:val="0"/>
          <w:color w:val="auto"/>
          <w:sz w:val="24"/>
          <w:szCs w:val="24"/>
        </w:rPr>
        <w:t>②</w:t>
      </w:r>
      <w:r>
        <w:rPr>
          <w:rFonts w:ascii="Times New Roman" w:cs="Times New Roman"/>
          <w:b w:val="0"/>
          <w:bCs w:val="0"/>
          <w:color w:val="auto"/>
          <w:szCs w:val="21"/>
        </w:rPr>
        <w:t>【</w:t>
      </w:r>
      <w:r>
        <w:rPr>
          <w:b w:val="0"/>
          <w:bCs w:val="0"/>
          <w:color w:val="auto"/>
          <w:szCs w:val="21"/>
        </w:rPr>
        <w:t>2017·</w:t>
      </w:r>
      <w:r>
        <w:rPr>
          <w:rFonts w:hint="eastAsia"/>
          <w:b w:val="0"/>
          <w:bCs w:val="0"/>
          <w:color w:val="auto"/>
          <w:szCs w:val="21"/>
        </w:rPr>
        <w:t>天津卷，</w:t>
      </w:r>
      <w:r>
        <w:rPr>
          <w:b w:val="0"/>
          <w:bCs w:val="0"/>
          <w:color w:val="auto"/>
          <w:szCs w:val="21"/>
        </w:rPr>
        <w:t>B</w:t>
      </w:r>
      <w:r>
        <w:rPr>
          <w:rFonts w:ascii="Times New Roman" w:cs="Times New Roman"/>
          <w:b w:val="0"/>
          <w:bCs w:val="0"/>
          <w:color w:val="auto"/>
          <w:szCs w:val="21"/>
        </w:rPr>
        <w:t>】Another 15 minutes passed and I grew bored. The woman was still there. I decided to take the photo anyway. And now when I look at it, I think her presence in the photo is what makes the image interesting. The landscape, beautiful on its own, somehow comes to life and breathes because this woman is engaging with it.</w:t>
      </w:r>
      <w:r>
        <w:rPr>
          <w:rFonts w:hint="eastAsia" w:ascii="Times New Roman" w:cs="Times New Roman"/>
          <w:b w:val="0"/>
          <w:bCs w:val="0"/>
          <w:color w:val="auto"/>
          <w:szCs w:val="21"/>
        </w:rPr>
        <w:t xml:space="preserve"> </w:t>
      </w:r>
      <w:r>
        <w:rPr>
          <w:rFonts w:ascii="Times New Roman" w:cs="Times New Roman"/>
          <w:b w:val="0"/>
          <w:bCs w:val="0"/>
          <w:color w:val="auto"/>
          <w:szCs w:val="21"/>
        </w:rPr>
        <w:t>This photo, with the unique beauty that</w:t>
      </w:r>
      <w:r>
        <w:rPr>
          <w:rFonts w:ascii="Times New Roman" w:cs="Times New Roman"/>
          <w:b w:val="0"/>
          <w:bCs w:val="0"/>
          <w:color w:val="auto"/>
          <w:szCs w:val="21"/>
          <w:u w:val="single"/>
        </w:rPr>
        <w:t xml:space="preserve"> unfolded</w:t>
      </w:r>
      <w:r>
        <w:rPr>
          <w:rFonts w:ascii="Times New Roman" w:cs="Times New Roman"/>
          <w:b w:val="0"/>
          <w:bCs w:val="0"/>
          <w:color w:val="auto"/>
          <w:szCs w:val="21"/>
        </w:rPr>
        <w:t xml:space="preserve"> before me and that woman who “ruined” it, now hangs on a wall in my bedroom.</w:t>
      </w:r>
    </w:p>
    <w:p>
      <w:pPr>
        <w:pStyle w:val="8"/>
        <w:spacing w:after="0" w:line="340" w:lineRule="exact"/>
        <w:ind w:firstLine="0" w:firstLineChars="0"/>
        <w:rPr>
          <w:rFonts w:ascii="Times New Roman" w:hAnsi="Times New Roman" w:cs="Times New Roman"/>
          <w:b w:val="0"/>
          <w:bCs w:val="0"/>
          <w:color w:val="auto"/>
          <w:szCs w:val="21"/>
        </w:rPr>
      </w:pPr>
    </w:p>
    <w:p>
      <w:pPr>
        <w:pStyle w:val="8"/>
        <w:spacing w:after="0" w:line="340" w:lineRule="exact"/>
        <w:ind w:firstLine="0" w:firstLineChars="0"/>
        <w:rPr>
          <w:rFonts w:ascii="Times New Roman" w:hAnsi="Times New Roman" w:cs="Times New Roman"/>
          <w:b w:val="0"/>
          <w:bCs w:val="0"/>
          <w:color w:val="auto"/>
          <w:sz w:val="24"/>
          <w:szCs w:val="24"/>
        </w:rPr>
      </w:pPr>
      <w:r>
        <w:rPr>
          <w:rFonts w:hint="eastAsia" w:ascii="Times New Roman" w:hAnsi="Times New Roman" w:cs="Times New Roman"/>
          <w:b w:val="0"/>
          <w:bCs w:val="0"/>
          <w:color w:val="auto"/>
          <w:sz w:val="24"/>
          <w:szCs w:val="24"/>
          <w:highlight w:val="lightGray"/>
          <w:lang w:val="en-US" w:eastAsia="zh-CN"/>
        </w:rPr>
        <w:t>8</w:t>
      </w:r>
      <w:r>
        <w:rPr>
          <w:rFonts w:ascii="Times New Roman" w:hAnsi="Times New Roman" w:cs="Times New Roman"/>
          <w:b w:val="0"/>
          <w:bCs w:val="0"/>
          <w:color w:val="auto"/>
          <w:sz w:val="24"/>
          <w:szCs w:val="24"/>
          <w:highlight w:val="lightGray"/>
        </w:rPr>
        <w:t xml:space="preserve">. </w:t>
      </w:r>
      <w:r>
        <w:rPr>
          <w:rFonts w:ascii="Times New Roman" w:cs="Times New Roman"/>
          <w:b w:val="0"/>
          <w:bCs w:val="0"/>
          <w:color w:val="auto"/>
          <w:sz w:val="24"/>
          <w:szCs w:val="24"/>
          <w:highlight w:val="lightGray"/>
        </w:rPr>
        <w:t>课文</w:t>
      </w:r>
      <w:r>
        <w:rPr>
          <w:rFonts w:hint="eastAsia" w:ascii="Times New Roman" w:cs="Times New Roman"/>
          <w:b w:val="0"/>
          <w:bCs w:val="0"/>
          <w:color w:val="auto"/>
          <w:sz w:val="24"/>
          <w:szCs w:val="24"/>
          <w:highlight w:val="lightGray"/>
          <w:lang w:eastAsia="zh-CN"/>
        </w:rPr>
        <w:t>词汇语法填空</w:t>
      </w:r>
      <w:r>
        <w:rPr>
          <w:rFonts w:ascii="Times New Roman" w:hAnsi="Times New Roman" w:cs="Times New Roman"/>
          <w:b w:val="0"/>
          <w:bCs w:val="0"/>
          <w:color w:val="auto"/>
          <w:sz w:val="24"/>
          <w:szCs w:val="24"/>
        </w:rPr>
        <w:t xml:space="preserve"> </w:t>
      </w:r>
    </w:p>
    <w:p>
      <w:pPr>
        <w:spacing w:line="360" w:lineRule="auto"/>
        <w:ind w:firstLine="480" w:firstLineChars="200"/>
        <w:rPr>
          <w:rFonts w:hint="default" w:ascii="Times New Roman" w:hAnsi="Times New Roman" w:cs="Times New Roman"/>
          <w:sz w:val="24"/>
          <w:szCs w:val="24"/>
        </w:rPr>
      </w:pPr>
    </w:p>
    <w:p>
      <w:pPr>
        <w:spacing w:line="360" w:lineRule="auto"/>
        <w:ind w:firstLine="480" w:firstLineChars="200"/>
        <w:rPr>
          <w:rFonts w:hint="default" w:ascii="Times New Roman" w:hAnsi="Times New Roman" w:cs="Times New Roman"/>
          <w:sz w:val="24"/>
          <w:szCs w:val="24"/>
        </w:rPr>
      </w:pPr>
      <w:bookmarkStart w:id="1" w:name="OLE_LINK2"/>
      <w:r>
        <w:rPr>
          <w:rFonts w:hint="default" w:ascii="Times New Roman" w:hAnsi="Times New Roman" w:cs="Times New Roman"/>
          <w:sz w:val="24"/>
          <w:szCs w:val="24"/>
        </w:rPr>
        <w:t xml:space="preserve">In the afternoon, I </w:t>
      </w:r>
      <w:r>
        <w:rPr>
          <w:rFonts w:hint="default" w:ascii="Times New Roman" w:hAnsi="Times New Roman" w:cs="Times New Roman"/>
          <w:sz w:val="24"/>
          <w:szCs w:val="24"/>
          <w:highlight w:val="lightGray"/>
        </w:rPr>
        <w:t>headed</w:t>
      </w:r>
      <w:r>
        <w:rPr>
          <w:rFonts w:hint="default" w:ascii="Times New Roman" w:hAnsi="Times New Roman" w:cs="Times New Roman"/>
          <w:sz w:val="24"/>
          <w:szCs w:val="24"/>
        </w:rPr>
        <w:t xml:space="preserve"> to a local museum</w:t>
      </w:r>
      <w:r>
        <w:rPr>
          <w:rFonts w:hint="eastAsia" w:ascii="Times New Roman" w:hAnsi="Times New Roman" w:cs="Times New Roman"/>
          <w:sz w:val="24"/>
          <w:szCs w:val="24"/>
          <w:lang w:val="en-US" w:eastAsia="zh-CN"/>
        </w:rPr>
        <w:t xml:space="preserve"> 1.</w:t>
      </w:r>
      <w:r>
        <w:rPr>
          <w:rFonts w:hint="default" w:ascii="Times New Roman" w:hAnsi="Times New Roman" w:cs="Times New Roman"/>
          <w:sz w:val="24"/>
          <w:szCs w:val="24"/>
          <w:u w:val="single"/>
        </w:rPr>
        <w:t xml:space="preserve"> that</w:t>
      </w:r>
      <w:r>
        <w:rPr>
          <w:rFonts w:hint="default" w:ascii="Times New Roman" w:hAnsi="Times New Roman" w:cs="Times New Roman"/>
          <w:sz w:val="24"/>
          <w:szCs w:val="24"/>
        </w:rPr>
        <w:t xml:space="preserve"> showed the </w:t>
      </w:r>
      <w:r>
        <w:rPr>
          <w:rFonts w:hint="default" w:ascii="Times New Roman" w:hAnsi="Times New Roman" w:cs="Times New Roman"/>
          <w:sz w:val="24"/>
          <w:szCs w:val="24"/>
          <w:highlight w:val="lightGray"/>
        </w:rPr>
        <w:t>historical</w:t>
      </w:r>
      <w:r>
        <w:rPr>
          <w:rFonts w:hint="default" w:ascii="Times New Roman" w:hAnsi="Times New Roman" w:cs="Times New Roman"/>
          <w:sz w:val="24"/>
          <w:szCs w:val="24"/>
        </w:rPr>
        <w:t xml:space="preserve"> changes in California.I learnt that America got California from Mexico in 1848. In the same year, gold </w:t>
      </w:r>
      <w:r>
        <w:rPr>
          <w:rFonts w:hint="eastAsia" w:ascii="Times New Roman" w:hAnsi="Times New Roman" w:cs="Times New Roman"/>
          <w:sz w:val="24"/>
          <w:szCs w:val="24"/>
          <w:lang w:val="en-US" w:eastAsia="zh-CN"/>
        </w:rPr>
        <w:t>2.</w:t>
      </w:r>
      <w:r>
        <w:rPr>
          <w:rFonts w:hint="default" w:ascii="Times New Roman" w:hAnsi="Times New Roman" w:cs="Times New Roman"/>
          <w:sz w:val="24"/>
          <w:szCs w:val="24"/>
          <w:u w:val="single"/>
        </w:rPr>
        <w:t>was discovered</w:t>
      </w:r>
      <w:r>
        <w:rPr>
          <w:rFonts w:hint="eastAsia" w:ascii="Times New Roman" w:hAnsi="Times New Roman" w:cs="Times New Roman"/>
          <w:sz w:val="24"/>
          <w:szCs w:val="24"/>
          <w:u w:val="none"/>
          <w:lang w:val="en-US" w:eastAsia="zh-CN"/>
        </w:rPr>
        <w:t>(discover)</w:t>
      </w:r>
      <w:r>
        <w:rPr>
          <w:rFonts w:hint="default" w:ascii="Times New Roman" w:hAnsi="Times New Roman" w:cs="Times New Roman"/>
          <w:sz w:val="24"/>
          <w:szCs w:val="24"/>
        </w:rPr>
        <w:t xml:space="preserve"> near San Francisco, which started a gold rush. </w:t>
      </w:r>
      <w:r>
        <w:rPr>
          <w:rFonts w:hint="eastAsia" w:ascii="Times New Roman" w:hAnsi="Times New Roman" w:cs="Times New Roman"/>
          <w:sz w:val="24"/>
          <w:szCs w:val="24"/>
          <w:lang w:val="en-US" w:eastAsia="zh-CN"/>
        </w:rPr>
        <w:t>3.</w:t>
      </w:r>
      <w:r>
        <w:rPr>
          <w:rFonts w:hint="default" w:ascii="Times New Roman" w:hAnsi="Times New Roman" w:cs="Times New Roman"/>
          <w:sz w:val="24"/>
          <w:szCs w:val="24"/>
          <w:u w:val="single"/>
        </w:rPr>
        <w:t>Over</w:t>
      </w:r>
      <w:r>
        <w:rPr>
          <w:rFonts w:hint="default" w:ascii="Times New Roman" w:hAnsi="Times New Roman" w:cs="Times New Roman"/>
          <w:sz w:val="24"/>
          <w:szCs w:val="24"/>
        </w:rPr>
        <w:t xml:space="preserve"> 300,000 people came from all over the world to seek their </w:t>
      </w:r>
      <w:r>
        <w:rPr>
          <w:rFonts w:hint="default" w:ascii="Times New Roman" w:hAnsi="Times New Roman" w:cs="Times New Roman"/>
          <w:sz w:val="24"/>
          <w:szCs w:val="24"/>
          <w:highlight w:val="lightGray"/>
        </w:rPr>
        <w:t>fortune</w:t>
      </w:r>
      <w:r>
        <w:rPr>
          <w:rFonts w:hint="default" w:ascii="Times New Roman" w:hAnsi="Times New Roman" w:cs="Times New Roman"/>
          <w:sz w:val="24"/>
          <w:szCs w:val="24"/>
        </w:rPr>
        <w:t xml:space="preserve">, and San Francisco quickly </w:t>
      </w:r>
      <w:r>
        <w:rPr>
          <w:rFonts w:hint="eastAsia" w:ascii="Times New Roman" w:hAnsi="Times New Roman" w:cs="Times New Roman"/>
          <w:sz w:val="24"/>
          <w:szCs w:val="24"/>
          <w:lang w:val="en-US" w:eastAsia="zh-CN"/>
        </w:rPr>
        <w:t>4.</w:t>
      </w:r>
      <w:r>
        <w:rPr>
          <w:rFonts w:hint="default" w:ascii="Times New Roman" w:hAnsi="Times New Roman" w:cs="Times New Roman"/>
          <w:sz w:val="24"/>
          <w:szCs w:val="24"/>
          <w:u w:val="single"/>
        </w:rPr>
        <w:t>became</w:t>
      </w:r>
      <w:r>
        <w:rPr>
          <w:rFonts w:hint="eastAsia" w:ascii="Times New Roman" w:hAnsi="Times New Roman" w:cs="Times New Roman"/>
          <w:sz w:val="24"/>
          <w:szCs w:val="24"/>
          <w:lang w:val="en-US" w:eastAsia="zh-CN"/>
        </w:rPr>
        <w:t>(become)</w:t>
      </w:r>
      <w:r>
        <w:rPr>
          <w:rFonts w:hint="default" w:ascii="Times New Roman" w:hAnsi="Times New Roman" w:cs="Times New Roman"/>
          <w:sz w:val="24"/>
          <w:szCs w:val="24"/>
        </w:rPr>
        <w:t xml:space="preserve"> a big city. Many Chinese arrived during this period. </w:t>
      </w:r>
      <w:r>
        <w:rPr>
          <w:rFonts w:hint="eastAsia" w:ascii="Times New Roman" w:hAnsi="Times New Roman" w:cs="Times New Roman"/>
          <w:sz w:val="24"/>
          <w:szCs w:val="24"/>
          <w:lang w:val="en-US" w:eastAsia="zh-CN"/>
        </w:rPr>
        <w:t>5.</w:t>
      </w:r>
      <w:r>
        <w:rPr>
          <w:rFonts w:hint="default" w:ascii="Times New Roman" w:hAnsi="Times New Roman" w:cs="Times New Roman"/>
          <w:sz w:val="24"/>
          <w:szCs w:val="24"/>
          <w:highlight w:val="none"/>
          <w:u w:val="single"/>
        </w:rPr>
        <w:t>To earn</w:t>
      </w:r>
      <w:r>
        <w:rPr>
          <w:rFonts w:hint="eastAsia" w:ascii="Times New Roman" w:hAnsi="Times New Roman" w:cs="Times New Roman"/>
          <w:sz w:val="24"/>
          <w:szCs w:val="24"/>
          <w:highlight w:val="none"/>
          <w:lang w:val="en-US" w:eastAsia="zh-CN"/>
        </w:rPr>
        <w:t>(earn)</w:t>
      </w:r>
      <w:r>
        <w:rPr>
          <w:rFonts w:hint="default" w:ascii="Times New Roman" w:hAnsi="Times New Roman" w:cs="Times New Roman"/>
          <w:sz w:val="24"/>
          <w:szCs w:val="24"/>
          <w:highlight w:val="none"/>
        </w:rPr>
        <w:t xml:space="preserve"> </w:t>
      </w:r>
      <w:r>
        <w:rPr>
          <w:rFonts w:hint="default" w:ascii="Times New Roman" w:hAnsi="Times New Roman" w:cs="Times New Roman"/>
          <w:sz w:val="24"/>
          <w:szCs w:val="24"/>
        </w:rPr>
        <w:t xml:space="preserve">a living, some opened up shops and restaurants in Chinatown. Many others found jobs on farms, joined the gold </w:t>
      </w:r>
      <w:r>
        <w:rPr>
          <w:rFonts w:hint="default" w:ascii="Times New Roman" w:hAnsi="Times New Roman" w:cs="Times New Roman"/>
          <w:sz w:val="24"/>
          <w:szCs w:val="24"/>
          <w:highlight w:val="lightGray"/>
        </w:rPr>
        <w:t>rush</w:t>
      </w:r>
      <w:r>
        <w:rPr>
          <w:rFonts w:hint="default" w:ascii="Times New Roman" w:hAnsi="Times New Roman" w:cs="Times New Roman"/>
          <w:sz w:val="24"/>
          <w:szCs w:val="24"/>
        </w:rPr>
        <w:t xml:space="preserve">, or went to build the </w:t>
      </w:r>
      <w:r>
        <w:rPr>
          <w:rFonts w:hint="default" w:ascii="Times New Roman" w:hAnsi="Times New Roman" w:cs="Times New Roman"/>
          <w:sz w:val="24"/>
          <w:szCs w:val="24"/>
          <w:highlight w:val="lightGray"/>
        </w:rPr>
        <w:t>railway</w:t>
      </w:r>
      <w:r>
        <w:rPr>
          <w:rFonts w:hint="default" w:ascii="Times New Roman" w:hAnsi="Times New Roman" w:cs="Times New Roman"/>
          <w:sz w:val="24"/>
          <w:szCs w:val="24"/>
        </w:rPr>
        <w:t xml:space="preserve"> </w:t>
      </w:r>
      <w:r>
        <w:rPr>
          <w:rFonts w:hint="eastAsia" w:ascii="Times New Roman" w:hAnsi="Times New Roman" w:cs="Times New Roman"/>
          <w:sz w:val="24"/>
          <w:szCs w:val="24"/>
          <w:lang w:val="en-US" w:eastAsia="zh-CN"/>
        </w:rPr>
        <w:t>6.</w:t>
      </w:r>
      <w:r>
        <w:rPr>
          <w:rFonts w:hint="default" w:ascii="Times New Roman" w:hAnsi="Times New Roman" w:cs="Times New Roman"/>
          <w:sz w:val="24"/>
          <w:szCs w:val="24"/>
          <w:u w:val="single"/>
        </w:rPr>
        <w:t>that</w:t>
      </w:r>
      <w:r>
        <w:rPr>
          <w:rFonts w:hint="default" w:ascii="Times New Roman" w:hAnsi="Times New Roman" w:cs="Times New Roman"/>
          <w:sz w:val="24"/>
          <w:szCs w:val="24"/>
        </w:rPr>
        <w:t xml:space="preserve"> joined California to the </w:t>
      </w:r>
      <w:r>
        <w:rPr>
          <w:rFonts w:hint="eastAsia" w:ascii="Times New Roman" w:hAnsi="Times New Roman" w:cs="Times New Roman"/>
          <w:sz w:val="24"/>
          <w:szCs w:val="24"/>
          <w:lang w:val="en-US" w:eastAsia="zh-CN"/>
        </w:rPr>
        <w:t xml:space="preserve">7. </w:t>
      </w:r>
      <w:r>
        <w:rPr>
          <w:rFonts w:hint="default" w:ascii="Times New Roman" w:hAnsi="Times New Roman" w:cs="Times New Roman"/>
          <w:sz w:val="24"/>
          <w:szCs w:val="24"/>
          <w:u w:val="single"/>
        </w:rPr>
        <w:t>eastern</w:t>
      </w:r>
      <w:r>
        <w:rPr>
          <w:rFonts w:hint="eastAsia" w:ascii="Times New Roman" w:hAnsi="Times New Roman" w:cs="Times New Roman"/>
          <w:sz w:val="24"/>
          <w:szCs w:val="24"/>
          <w:lang w:val="en-US" w:eastAsia="zh-CN"/>
        </w:rPr>
        <w:t>(east)</w:t>
      </w:r>
      <w:r>
        <w:rPr>
          <w:rFonts w:hint="default" w:ascii="Times New Roman" w:hAnsi="Times New Roman" w:cs="Times New Roman"/>
          <w:sz w:val="24"/>
          <w:szCs w:val="24"/>
        </w:rPr>
        <w:t xml:space="preserve"> region of the country. The museum did a really good job of showing how America </w:t>
      </w:r>
      <w:r>
        <w:rPr>
          <w:rFonts w:hint="eastAsia" w:ascii="Times New Roman" w:hAnsi="Times New Roman" w:cs="Times New Roman"/>
          <w:sz w:val="24"/>
          <w:szCs w:val="24"/>
          <w:lang w:val="en-US" w:eastAsia="zh-CN"/>
        </w:rPr>
        <w:t>8.</w:t>
      </w:r>
      <w:r>
        <w:rPr>
          <w:rFonts w:hint="default" w:ascii="Times New Roman" w:hAnsi="Times New Roman" w:cs="Times New Roman"/>
          <w:sz w:val="24"/>
          <w:szCs w:val="24"/>
          <w:u w:val="single"/>
        </w:rPr>
        <w:t>was built</w:t>
      </w:r>
      <w:r>
        <w:rPr>
          <w:rFonts w:hint="eastAsia" w:ascii="Times New Roman" w:hAnsi="Times New Roman" w:cs="Times New Roman"/>
          <w:sz w:val="24"/>
          <w:szCs w:val="24"/>
          <w:lang w:val="en-US" w:eastAsia="zh-CN"/>
        </w:rPr>
        <w:t>(build)</w:t>
      </w:r>
      <w:r>
        <w:rPr>
          <w:rFonts w:hint="default" w:ascii="Times New Roman" w:hAnsi="Times New Roman" w:cs="Times New Roman"/>
          <w:sz w:val="24"/>
          <w:szCs w:val="24"/>
        </w:rPr>
        <w:t xml:space="preserve"> by </w:t>
      </w:r>
      <w:r>
        <w:rPr>
          <w:rFonts w:hint="default" w:ascii="Times New Roman" w:hAnsi="Times New Roman" w:cs="Times New Roman"/>
          <w:sz w:val="24"/>
          <w:szCs w:val="24"/>
          <w:highlight w:val="lightGray"/>
        </w:rPr>
        <w:t>immigrants</w:t>
      </w:r>
      <w:r>
        <w:rPr>
          <w:rFonts w:hint="default" w:ascii="Times New Roman" w:hAnsi="Times New Roman" w:cs="Times New Roman"/>
          <w:sz w:val="24"/>
          <w:szCs w:val="24"/>
        </w:rPr>
        <w:t xml:space="preserve"> from different countries and cultures. When these immigrants left their countries, they </w:t>
      </w:r>
      <w:r>
        <w:rPr>
          <w:rFonts w:hint="default" w:ascii="Times New Roman" w:hAnsi="Times New Roman" w:cs="Times New Roman"/>
          <w:sz w:val="24"/>
          <w:szCs w:val="24"/>
          <w:highlight w:val="lightGray"/>
        </w:rPr>
        <w:t>carried</w:t>
      </w:r>
      <w:r>
        <w:rPr>
          <w:rFonts w:hint="default" w:ascii="Times New Roman" w:hAnsi="Times New Roman" w:cs="Times New Roman"/>
          <w:sz w:val="24"/>
          <w:szCs w:val="24"/>
        </w:rPr>
        <w:t xml:space="preserve"> a bit of home in their hearts, and built a new home here.</w:t>
      </w:r>
    </w:p>
    <w:bookmarkEnd w:id="1"/>
    <w:p>
      <w:pPr>
        <w:pStyle w:val="8"/>
        <w:spacing w:after="0" w:line="280" w:lineRule="exact"/>
        <w:ind w:firstLine="0" w:firstLineChars="0"/>
        <w:rPr>
          <w:rFonts w:ascii="Times New Roman" w:hAnsi="Times New Roman" w:cs="Times New Roman"/>
          <w:b w:val="0"/>
          <w:bCs w:val="0"/>
          <w:color w:val="auto"/>
          <w:sz w:val="24"/>
          <w:szCs w:val="24"/>
        </w:rPr>
      </w:pPr>
    </w:p>
    <w:p>
      <w:pPr>
        <w:pStyle w:val="8"/>
        <w:spacing w:after="0" w:line="280" w:lineRule="exact"/>
        <w:ind w:firstLine="0" w:firstLineChars="0"/>
        <w:rPr>
          <w:rFonts w:ascii="Times New Roman" w:hAnsi="Times New Roman" w:cs="Times New Roman"/>
          <w:b w:val="0"/>
          <w:bCs w:val="0"/>
          <w:color w:val="auto"/>
          <w:sz w:val="24"/>
          <w:szCs w:val="24"/>
          <w:u w:val="single"/>
        </w:rPr>
      </w:pPr>
    </w:p>
    <w:sectPr>
      <w:headerReference r:id="rId3" w:type="default"/>
      <w:pgSz w:w="11906" w:h="16838"/>
      <w:pgMar w:top="1440" w:right="1080" w:bottom="1440" w:left="108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Time New Romans">
    <w:altName w:val="微软雅黑"/>
    <w:panose1 w:val="00000000000000000000"/>
    <w:charset w:val="00"/>
    <w:family w:val="auto"/>
    <w:pitch w:val="default"/>
    <w:sig w:usb0="00000000" w:usb1="00000000" w:usb2="00000000"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7462520"/>
          <wp:effectExtent l="0" t="0" r="2540" b="5080"/>
          <wp:wrapNone/>
          <wp:docPr id="1" name="WordPictureWatermark73068"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73068" descr="水印"/>
                  <pic:cNvPicPr>
                    <a:picLocks noChangeAspect="1"/>
                  </pic:cNvPicPr>
                </pic:nvPicPr>
                <pic:blipFill>
                  <a:blip r:embed="rId1"/>
                  <a:stretch>
                    <a:fillRect/>
                  </a:stretch>
                </pic:blipFill>
                <pic:spPr>
                  <a:xfrm>
                    <a:off x="0" y="0"/>
                    <a:ext cx="5274310" cy="7462520"/>
                  </a:xfrm>
                  <a:prstGeom prst="rect">
                    <a:avLst/>
                  </a:prstGeom>
                  <a:noFill/>
                  <a:ln w="9525">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720"/>
  <w:drawingGridHorizontalSpacing w:val="110"/>
  <w:noPunctuationKerning w:val="1"/>
  <w:characterSpacingControl w:val="doNotCompress"/>
  <w:hdrShapeDefaults>
    <o:shapelayout v:ext="edit">
      <o:idmap v:ext="edit" data="2"/>
    </o:shapelayout>
  </w:hdrShapeDefaults>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VlMjY3NTY4NWE3MGVmNDBiMThlZDU1MWQ3ZWUzYjcifQ=="/>
  </w:docVars>
  <w:rsids>
    <w:rsidRoot w:val="00D31D50"/>
    <w:rsid w:val="00003075"/>
    <w:rsid w:val="00030C1B"/>
    <w:rsid w:val="00033BCB"/>
    <w:rsid w:val="0003405E"/>
    <w:rsid w:val="00043753"/>
    <w:rsid w:val="00085F7F"/>
    <w:rsid w:val="00086BFE"/>
    <w:rsid w:val="000F7E47"/>
    <w:rsid w:val="00110223"/>
    <w:rsid w:val="00115228"/>
    <w:rsid w:val="0012124E"/>
    <w:rsid w:val="0013039C"/>
    <w:rsid w:val="00136809"/>
    <w:rsid w:val="001573D9"/>
    <w:rsid w:val="00167825"/>
    <w:rsid w:val="00184E4B"/>
    <w:rsid w:val="001E341D"/>
    <w:rsid w:val="001F45F8"/>
    <w:rsid w:val="0020431F"/>
    <w:rsid w:val="002125C2"/>
    <w:rsid w:val="002424CF"/>
    <w:rsid w:val="002568A7"/>
    <w:rsid w:val="00276263"/>
    <w:rsid w:val="00296A0F"/>
    <w:rsid w:val="002D1D35"/>
    <w:rsid w:val="002D54E9"/>
    <w:rsid w:val="002E27E2"/>
    <w:rsid w:val="003025EE"/>
    <w:rsid w:val="00323B43"/>
    <w:rsid w:val="003A208A"/>
    <w:rsid w:val="003A20AF"/>
    <w:rsid w:val="003C4576"/>
    <w:rsid w:val="003D37D8"/>
    <w:rsid w:val="003E4E01"/>
    <w:rsid w:val="003F0774"/>
    <w:rsid w:val="003F26F2"/>
    <w:rsid w:val="00411A7B"/>
    <w:rsid w:val="00426133"/>
    <w:rsid w:val="00427CAD"/>
    <w:rsid w:val="004358AB"/>
    <w:rsid w:val="00446781"/>
    <w:rsid w:val="00461D22"/>
    <w:rsid w:val="00491512"/>
    <w:rsid w:val="004925BC"/>
    <w:rsid w:val="0049457D"/>
    <w:rsid w:val="004A2501"/>
    <w:rsid w:val="004D2BD2"/>
    <w:rsid w:val="004E2BE4"/>
    <w:rsid w:val="004E5C14"/>
    <w:rsid w:val="005250CD"/>
    <w:rsid w:val="00525F96"/>
    <w:rsid w:val="00534952"/>
    <w:rsid w:val="00556F49"/>
    <w:rsid w:val="0057781D"/>
    <w:rsid w:val="00582D48"/>
    <w:rsid w:val="00590E50"/>
    <w:rsid w:val="005C5838"/>
    <w:rsid w:val="005D3169"/>
    <w:rsid w:val="005D6717"/>
    <w:rsid w:val="005D6C5E"/>
    <w:rsid w:val="005F56E6"/>
    <w:rsid w:val="00623F95"/>
    <w:rsid w:val="00630624"/>
    <w:rsid w:val="006662DE"/>
    <w:rsid w:val="00693CB8"/>
    <w:rsid w:val="0069655A"/>
    <w:rsid w:val="006C189C"/>
    <w:rsid w:val="006F4401"/>
    <w:rsid w:val="00703F02"/>
    <w:rsid w:val="0070505A"/>
    <w:rsid w:val="007139D7"/>
    <w:rsid w:val="007166BB"/>
    <w:rsid w:val="00721B55"/>
    <w:rsid w:val="007557E4"/>
    <w:rsid w:val="0076720B"/>
    <w:rsid w:val="00785EC0"/>
    <w:rsid w:val="00792088"/>
    <w:rsid w:val="007A3363"/>
    <w:rsid w:val="007C235C"/>
    <w:rsid w:val="00804787"/>
    <w:rsid w:val="008200C2"/>
    <w:rsid w:val="00821F30"/>
    <w:rsid w:val="00840051"/>
    <w:rsid w:val="00865526"/>
    <w:rsid w:val="00871005"/>
    <w:rsid w:val="008B5268"/>
    <w:rsid w:val="008B7726"/>
    <w:rsid w:val="008C301A"/>
    <w:rsid w:val="008D0254"/>
    <w:rsid w:val="008D7BCB"/>
    <w:rsid w:val="00943965"/>
    <w:rsid w:val="00955EB4"/>
    <w:rsid w:val="009623C6"/>
    <w:rsid w:val="0096424C"/>
    <w:rsid w:val="00967359"/>
    <w:rsid w:val="00970F07"/>
    <w:rsid w:val="009965E4"/>
    <w:rsid w:val="009A2AFE"/>
    <w:rsid w:val="009B46C5"/>
    <w:rsid w:val="009C19BC"/>
    <w:rsid w:val="009C789A"/>
    <w:rsid w:val="009D79AE"/>
    <w:rsid w:val="009F6FF7"/>
    <w:rsid w:val="00A03579"/>
    <w:rsid w:val="00A239A6"/>
    <w:rsid w:val="00A53E91"/>
    <w:rsid w:val="00A74221"/>
    <w:rsid w:val="00A76FC5"/>
    <w:rsid w:val="00A97E19"/>
    <w:rsid w:val="00AE3BB5"/>
    <w:rsid w:val="00B17218"/>
    <w:rsid w:val="00B83CCA"/>
    <w:rsid w:val="00BC2A6A"/>
    <w:rsid w:val="00BD1821"/>
    <w:rsid w:val="00BF5701"/>
    <w:rsid w:val="00BF6101"/>
    <w:rsid w:val="00C02ECD"/>
    <w:rsid w:val="00C0784E"/>
    <w:rsid w:val="00C14FD1"/>
    <w:rsid w:val="00C15D45"/>
    <w:rsid w:val="00C27F6F"/>
    <w:rsid w:val="00C74917"/>
    <w:rsid w:val="00C81E6A"/>
    <w:rsid w:val="00CD1DEF"/>
    <w:rsid w:val="00CE1559"/>
    <w:rsid w:val="00CE2D03"/>
    <w:rsid w:val="00D148C0"/>
    <w:rsid w:val="00D31D50"/>
    <w:rsid w:val="00D3253E"/>
    <w:rsid w:val="00D605C6"/>
    <w:rsid w:val="00D72D8B"/>
    <w:rsid w:val="00D8320C"/>
    <w:rsid w:val="00D91E53"/>
    <w:rsid w:val="00DF5E5B"/>
    <w:rsid w:val="00E277FB"/>
    <w:rsid w:val="00E34C23"/>
    <w:rsid w:val="00E54182"/>
    <w:rsid w:val="00E5464F"/>
    <w:rsid w:val="00E56156"/>
    <w:rsid w:val="00E5639C"/>
    <w:rsid w:val="00E85032"/>
    <w:rsid w:val="00ED1AD1"/>
    <w:rsid w:val="00ED297D"/>
    <w:rsid w:val="00ED6BE6"/>
    <w:rsid w:val="00EF1EF8"/>
    <w:rsid w:val="00F3557B"/>
    <w:rsid w:val="00F356A2"/>
    <w:rsid w:val="00F5093E"/>
    <w:rsid w:val="00F93430"/>
    <w:rsid w:val="00FA1267"/>
    <w:rsid w:val="00FA66A5"/>
    <w:rsid w:val="00FD07DA"/>
    <w:rsid w:val="00FD75B5"/>
    <w:rsid w:val="00FE5FAF"/>
    <w:rsid w:val="03885E3A"/>
    <w:rsid w:val="05EAEEE9"/>
    <w:rsid w:val="0FA70A6F"/>
    <w:rsid w:val="12FF6F31"/>
    <w:rsid w:val="14755F67"/>
    <w:rsid w:val="17FB7711"/>
    <w:rsid w:val="1CFF6F3D"/>
    <w:rsid w:val="1DEB51C0"/>
    <w:rsid w:val="1DF98FCE"/>
    <w:rsid w:val="1E373359"/>
    <w:rsid w:val="1F2F72E5"/>
    <w:rsid w:val="1F6BB852"/>
    <w:rsid w:val="1FFBD19B"/>
    <w:rsid w:val="25C44DC2"/>
    <w:rsid w:val="26D71F17"/>
    <w:rsid w:val="27985D9D"/>
    <w:rsid w:val="281C69CE"/>
    <w:rsid w:val="29D9C16E"/>
    <w:rsid w:val="29FDC036"/>
    <w:rsid w:val="2ACA0DE0"/>
    <w:rsid w:val="2DB8D75D"/>
    <w:rsid w:val="2DEF1639"/>
    <w:rsid w:val="2DF126AA"/>
    <w:rsid w:val="2F5FABAA"/>
    <w:rsid w:val="347A51A8"/>
    <w:rsid w:val="3778AE67"/>
    <w:rsid w:val="377FBC53"/>
    <w:rsid w:val="39FDB732"/>
    <w:rsid w:val="3AEF7A44"/>
    <w:rsid w:val="3BFDF40F"/>
    <w:rsid w:val="3BFFC680"/>
    <w:rsid w:val="3C7B4A80"/>
    <w:rsid w:val="3DF6B450"/>
    <w:rsid w:val="3E7F48B8"/>
    <w:rsid w:val="3EEBA557"/>
    <w:rsid w:val="3EF3B7E9"/>
    <w:rsid w:val="3EFB9C4B"/>
    <w:rsid w:val="3F1B50B3"/>
    <w:rsid w:val="3F2EA0F1"/>
    <w:rsid w:val="3F5DA123"/>
    <w:rsid w:val="3F6D6EBD"/>
    <w:rsid w:val="3F7E2D13"/>
    <w:rsid w:val="3F7F247F"/>
    <w:rsid w:val="3F8E2ADD"/>
    <w:rsid w:val="3FA92C86"/>
    <w:rsid w:val="3FAD3C90"/>
    <w:rsid w:val="3FD13D6D"/>
    <w:rsid w:val="3FDF5E22"/>
    <w:rsid w:val="3FDFCEBE"/>
    <w:rsid w:val="3FEE10E5"/>
    <w:rsid w:val="3FFD7947"/>
    <w:rsid w:val="3FFE341C"/>
    <w:rsid w:val="43BAD616"/>
    <w:rsid w:val="43FF940D"/>
    <w:rsid w:val="47F70A86"/>
    <w:rsid w:val="497F0BBF"/>
    <w:rsid w:val="49C64593"/>
    <w:rsid w:val="4BDFC55B"/>
    <w:rsid w:val="4BF16309"/>
    <w:rsid w:val="4BF6DFDD"/>
    <w:rsid w:val="4DAFBD39"/>
    <w:rsid w:val="4EF562A5"/>
    <w:rsid w:val="4FBF4425"/>
    <w:rsid w:val="4FF74853"/>
    <w:rsid w:val="52E65AB1"/>
    <w:rsid w:val="53BB2722"/>
    <w:rsid w:val="555F7F08"/>
    <w:rsid w:val="55EB4155"/>
    <w:rsid w:val="56F91B04"/>
    <w:rsid w:val="57BEAA44"/>
    <w:rsid w:val="57FD2141"/>
    <w:rsid w:val="5971F1BA"/>
    <w:rsid w:val="5A3E8229"/>
    <w:rsid w:val="5B12AD96"/>
    <w:rsid w:val="5B779630"/>
    <w:rsid w:val="5BC272A7"/>
    <w:rsid w:val="5BE4B629"/>
    <w:rsid w:val="5BF3E310"/>
    <w:rsid w:val="5BF7BAC6"/>
    <w:rsid w:val="5CE89D1E"/>
    <w:rsid w:val="5CF7563F"/>
    <w:rsid w:val="5D72EE68"/>
    <w:rsid w:val="5D772FF3"/>
    <w:rsid w:val="5DFEC2DD"/>
    <w:rsid w:val="5DFF7F81"/>
    <w:rsid w:val="5E0F63B6"/>
    <w:rsid w:val="5E7EDFB6"/>
    <w:rsid w:val="5E7F419F"/>
    <w:rsid w:val="5EFEA7BC"/>
    <w:rsid w:val="5F174AA0"/>
    <w:rsid w:val="5F6B26FE"/>
    <w:rsid w:val="5F756169"/>
    <w:rsid w:val="5F8F8E3D"/>
    <w:rsid w:val="5F936E35"/>
    <w:rsid w:val="5FAD1214"/>
    <w:rsid w:val="5FB39E8D"/>
    <w:rsid w:val="5FE613AB"/>
    <w:rsid w:val="5FF92243"/>
    <w:rsid w:val="5FFFAD79"/>
    <w:rsid w:val="617F601D"/>
    <w:rsid w:val="61FF5D29"/>
    <w:rsid w:val="63BFC1DB"/>
    <w:rsid w:val="647E9606"/>
    <w:rsid w:val="65E62F8F"/>
    <w:rsid w:val="67BA89CE"/>
    <w:rsid w:val="67BDC06D"/>
    <w:rsid w:val="67E5FEAE"/>
    <w:rsid w:val="67EDA65A"/>
    <w:rsid w:val="67F27EEA"/>
    <w:rsid w:val="67FF38EB"/>
    <w:rsid w:val="68D233B2"/>
    <w:rsid w:val="68FDED57"/>
    <w:rsid w:val="69DFD7D3"/>
    <w:rsid w:val="69F799E4"/>
    <w:rsid w:val="6BF61377"/>
    <w:rsid w:val="6D97D987"/>
    <w:rsid w:val="6DC7FA0D"/>
    <w:rsid w:val="6DE9D256"/>
    <w:rsid w:val="6DF8B455"/>
    <w:rsid w:val="6E768B1A"/>
    <w:rsid w:val="6EAFE699"/>
    <w:rsid w:val="6EDFF210"/>
    <w:rsid w:val="6F1CF479"/>
    <w:rsid w:val="6F2FDAC3"/>
    <w:rsid w:val="6FB352C0"/>
    <w:rsid w:val="6FB778A8"/>
    <w:rsid w:val="6FB9C565"/>
    <w:rsid w:val="6FCFEECF"/>
    <w:rsid w:val="6FDF41CE"/>
    <w:rsid w:val="6FEBC807"/>
    <w:rsid w:val="6FEF56F9"/>
    <w:rsid w:val="6FF77AFF"/>
    <w:rsid w:val="6FFF4CD5"/>
    <w:rsid w:val="708C4F60"/>
    <w:rsid w:val="712EDCA7"/>
    <w:rsid w:val="71566079"/>
    <w:rsid w:val="728C9DCA"/>
    <w:rsid w:val="72FDB480"/>
    <w:rsid w:val="737E873E"/>
    <w:rsid w:val="73A689D2"/>
    <w:rsid w:val="73AF21CE"/>
    <w:rsid w:val="73D6FBF8"/>
    <w:rsid w:val="73FFA023"/>
    <w:rsid w:val="744D2866"/>
    <w:rsid w:val="74E66418"/>
    <w:rsid w:val="74FF1A76"/>
    <w:rsid w:val="75EE2C5C"/>
    <w:rsid w:val="769FD00E"/>
    <w:rsid w:val="76EE7600"/>
    <w:rsid w:val="77731007"/>
    <w:rsid w:val="77770395"/>
    <w:rsid w:val="77ED7D38"/>
    <w:rsid w:val="77F15B79"/>
    <w:rsid w:val="77F73FC3"/>
    <w:rsid w:val="77FB414C"/>
    <w:rsid w:val="77FE7558"/>
    <w:rsid w:val="77FF5B84"/>
    <w:rsid w:val="77FF87E6"/>
    <w:rsid w:val="77FFB707"/>
    <w:rsid w:val="77FFD0F6"/>
    <w:rsid w:val="78C1B74A"/>
    <w:rsid w:val="79EBA134"/>
    <w:rsid w:val="79F98221"/>
    <w:rsid w:val="79FBF5B8"/>
    <w:rsid w:val="7A553CDA"/>
    <w:rsid w:val="7A7E6CC2"/>
    <w:rsid w:val="7AD4000F"/>
    <w:rsid w:val="7AFB4BE7"/>
    <w:rsid w:val="7AFBBC92"/>
    <w:rsid w:val="7BFD8491"/>
    <w:rsid w:val="7BFDBEEE"/>
    <w:rsid w:val="7BFF5109"/>
    <w:rsid w:val="7C596AEA"/>
    <w:rsid w:val="7C776523"/>
    <w:rsid w:val="7CF8A430"/>
    <w:rsid w:val="7D21DA70"/>
    <w:rsid w:val="7D4F358F"/>
    <w:rsid w:val="7D5BC189"/>
    <w:rsid w:val="7D772820"/>
    <w:rsid w:val="7D7D2C02"/>
    <w:rsid w:val="7DBF1411"/>
    <w:rsid w:val="7DE182C7"/>
    <w:rsid w:val="7DE3D0C2"/>
    <w:rsid w:val="7DEA9DED"/>
    <w:rsid w:val="7DFADD90"/>
    <w:rsid w:val="7DFCB6F4"/>
    <w:rsid w:val="7DFD27B3"/>
    <w:rsid w:val="7DFFE0F5"/>
    <w:rsid w:val="7E327526"/>
    <w:rsid w:val="7EAB5D63"/>
    <w:rsid w:val="7EBF1C46"/>
    <w:rsid w:val="7EBF9381"/>
    <w:rsid w:val="7EE5092C"/>
    <w:rsid w:val="7EF21D6D"/>
    <w:rsid w:val="7EF7A762"/>
    <w:rsid w:val="7EF7D0BA"/>
    <w:rsid w:val="7EFBBB44"/>
    <w:rsid w:val="7EFF5E92"/>
    <w:rsid w:val="7EFFF495"/>
    <w:rsid w:val="7F0569E9"/>
    <w:rsid w:val="7F6F0CEA"/>
    <w:rsid w:val="7F792F7F"/>
    <w:rsid w:val="7F7B9477"/>
    <w:rsid w:val="7F7CEDED"/>
    <w:rsid w:val="7F7F3CE5"/>
    <w:rsid w:val="7F92D37F"/>
    <w:rsid w:val="7FB10FFF"/>
    <w:rsid w:val="7FB7441E"/>
    <w:rsid w:val="7FBCC5F3"/>
    <w:rsid w:val="7FBD203F"/>
    <w:rsid w:val="7FBD5764"/>
    <w:rsid w:val="7FBF58BE"/>
    <w:rsid w:val="7FBFB5C8"/>
    <w:rsid w:val="7FBFEF14"/>
    <w:rsid w:val="7FD34817"/>
    <w:rsid w:val="7FD6C58F"/>
    <w:rsid w:val="7FD7600A"/>
    <w:rsid w:val="7FD8B8D0"/>
    <w:rsid w:val="7FE18733"/>
    <w:rsid w:val="7FE7499D"/>
    <w:rsid w:val="7FEF0E98"/>
    <w:rsid w:val="7FF70AE7"/>
    <w:rsid w:val="7FF7F31E"/>
    <w:rsid w:val="7FFB88AC"/>
    <w:rsid w:val="7FFBC5FC"/>
    <w:rsid w:val="7FFBD452"/>
    <w:rsid w:val="7FFE0D35"/>
    <w:rsid w:val="7FFE29F0"/>
    <w:rsid w:val="7FFE4BEB"/>
    <w:rsid w:val="7FFEB606"/>
    <w:rsid w:val="7FFEF378"/>
    <w:rsid w:val="7FFF3990"/>
    <w:rsid w:val="7FFFD58D"/>
    <w:rsid w:val="8CCE5948"/>
    <w:rsid w:val="97FAA7AE"/>
    <w:rsid w:val="9B9F4A43"/>
    <w:rsid w:val="9BEEC227"/>
    <w:rsid w:val="9CAB8725"/>
    <w:rsid w:val="9F7CF9F6"/>
    <w:rsid w:val="9FDD748C"/>
    <w:rsid w:val="9FF6E4ED"/>
    <w:rsid w:val="A3E76AA1"/>
    <w:rsid w:val="A56FBFBB"/>
    <w:rsid w:val="A9FBFC3F"/>
    <w:rsid w:val="AD7E349A"/>
    <w:rsid w:val="AE7D7968"/>
    <w:rsid w:val="AEF33D68"/>
    <w:rsid w:val="AF3BE2DF"/>
    <w:rsid w:val="AFB3CCA2"/>
    <w:rsid w:val="B2EF64D4"/>
    <w:rsid w:val="B2FC96A3"/>
    <w:rsid w:val="B57FF5F9"/>
    <w:rsid w:val="B63E79D1"/>
    <w:rsid w:val="B77F6FB0"/>
    <w:rsid w:val="B7D78807"/>
    <w:rsid w:val="B7DF22EC"/>
    <w:rsid w:val="B7F526FD"/>
    <w:rsid w:val="B84F18BF"/>
    <w:rsid w:val="BB6D3451"/>
    <w:rsid w:val="BCA7E103"/>
    <w:rsid w:val="BDB7BD4B"/>
    <w:rsid w:val="BDED3372"/>
    <w:rsid w:val="BDFDDC18"/>
    <w:rsid w:val="BEE89C13"/>
    <w:rsid w:val="BEFBD3A0"/>
    <w:rsid w:val="BEFF31BA"/>
    <w:rsid w:val="BEFF3C02"/>
    <w:rsid w:val="BEFF5291"/>
    <w:rsid w:val="BEFF7FCE"/>
    <w:rsid w:val="BEFFB39B"/>
    <w:rsid w:val="BF39C22F"/>
    <w:rsid w:val="BF670819"/>
    <w:rsid w:val="BF7E26CA"/>
    <w:rsid w:val="BF9FDE35"/>
    <w:rsid w:val="BFBFA865"/>
    <w:rsid w:val="BFCE184D"/>
    <w:rsid w:val="BFD7B1F6"/>
    <w:rsid w:val="BFF320E9"/>
    <w:rsid w:val="BFF3F444"/>
    <w:rsid w:val="BFFA7775"/>
    <w:rsid w:val="BFFD63FA"/>
    <w:rsid w:val="C76EB383"/>
    <w:rsid w:val="C7FF83B7"/>
    <w:rsid w:val="C9DF7BD4"/>
    <w:rsid w:val="CE9F0D69"/>
    <w:rsid w:val="CEEFFB88"/>
    <w:rsid w:val="CF5F4257"/>
    <w:rsid w:val="CFDE014D"/>
    <w:rsid w:val="CFF40491"/>
    <w:rsid w:val="D1DE989A"/>
    <w:rsid w:val="D5B68842"/>
    <w:rsid w:val="D65F12DA"/>
    <w:rsid w:val="D7ACBDDB"/>
    <w:rsid w:val="D7BEFB4E"/>
    <w:rsid w:val="DA7AC922"/>
    <w:rsid w:val="DA7F1736"/>
    <w:rsid w:val="DBCFA824"/>
    <w:rsid w:val="DBE5C842"/>
    <w:rsid w:val="DBF9383E"/>
    <w:rsid w:val="DDAFDD1A"/>
    <w:rsid w:val="DDBF9DC8"/>
    <w:rsid w:val="DDDEE37B"/>
    <w:rsid w:val="DDFEC7DA"/>
    <w:rsid w:val="DE52F428"/>
    <w:rsid w:val="DEC7D932"/>
    <w:rsid w:val="DEDE8F81"/>
    <w:rsid w:val="DEFA621D"/>
    <w:rsid w:val="DEFFD5B5"/>
    <w:rsid w:val="DF7EF3A5"/>
    <w:rsid w:val="DF7FE1A6"/>
    <w:rsid w:val="DF9E3DFD"/>
    <w:rsid w:val="DFAF23AF"/>
    <w:rsid w:val="DFBFFFEB"/>
    <w:rsid w:val="DFCB4A73"/>
    <w:rsid w:val="DFF3A2BB"/>
    <w:rsid w:val="DFF77AE7"/>
    <w:rsid w:val="DFFBA960"/>
    <w:rsid w:val="DFFE4300"/>
    <w:rsid w:val="DFFFB4DE"/>
    <w:rsid w:val="DFFFCBA5"/>
    <w:rsid w:val="E2DF5F83"/>
    <w:rsid w:val="E6F6E7DF"/>
    <w:rsid w:val="E6FE3F40"/>
    <w:rsid w:val="E77D68EE"/>
    <w:rsid w:val="E7BB59FF"/>
    <w:rsid w:val="E7EC0F8F"/>
    <w:rsid w:val="EB7F897B"/>
    <w:rsid w:val="EBFE3E4E"/>
    <w:rsid w:val="EBFF4F72"/>
    <w:rsid w:val="ECBF336B"/>
    <w:rsid w:val="ED6FBF0F"/>
    <w:rsid w:val="ED7DBD4F"/>
    <w:rsid w:val="ED9F53C8"/>
    <w:rsid w:val="EDD5F42D"/>
    <w:rsid w:val="EDE3090E"/>
    <w:rsid w:val="EDEDCBFF"/>
    <w:rsid w:val="EDF709AF"/>
    <w:rsid w:val="EDFBEDCB"/>
    <w:rsid w:val="EDFFDEF9"/>
    <w:rsid w:val="EE475F7B"/>
    <w:rsid w:val="EEBF1E24"/>
    <w:rsid w:val="EEBFFB91"/>
    <w:rsid w:val="EF6F5F26"/>
    <w:rsid w:val="EF7B2A21"/>
    <w:rsid w:val="EF7B3EEB"/>
    <w:rsid w:val="EFA3ACC5"/>
    <w:rsid w:val="EFC71E30"/>
    <w:rsid w:val="EFD987C2"/>
    <w:rsid w:val="EFEFD284"/>
    <w:rsid w:val="EFFCBC45"/>
    <w:rsid w:val="EFFEB6E6"/>
    <w:rsid w:val="F2EF5C93"/>
    <w:rsid w:val="F2F3B3E6"/>
    <w:rsid w:val="F4FFC38A"/>
    <w:rsid w:val="F5A6AA25"/>
    <w:rsid w:val="F5BF6F89"/>
    <w:rsid w:val="F5DFEBD9"/>
    <w:rsid w:val="F5F6A067"/>
    <w:rsid w:val="F5FF5F41"/>
    <w:rsid w:val="F6701AAA"/>
    <w:rsid w:val="F6A1FA1D"/>
    <w:rsid w:val="F6F6C751"/>
    <w:rsid w:val="F6FF09C1"/>
    <w:rsid w:val="F73A7F9C"/>
    <w:rsid w:val="F77B619A"/>
    <w:rsid w:val="F77C247C"/>
    <w:rsid w:val="F77FBBCA"/>
    <w:rsid w:val="F7BFBCF6"/>
    <w:rsid w:val="F7D90329"/>
    <w:rsid w:val="F7EF1618"/>
    <w:rsid w:val="F7F233E4"/>
    <w:rsid w:val="F7FD1455"/>
    <w:rsid w:val="F93F1579"/>
    <w:rsid w:val="F9F7F9F2"/>
    <w:rsid w:val="F9FE715A"/>
    <w:rsid w:val="FA7F9110"/>
    <w:rsid w:val="FAF3BD89"/>
    <w:rsid w:val="FAF7B666"/>
    <w:rsid w:val="FAFB2C6D"/>
    <w:rsid w:val="FAFDD74C"/>
    <w:rsid w:val="FB7BF319"/>
    <w:rsid w:val="FB7FF464"/>
    <w:rsid w:val="FBDF2F49"/>
    <w:rsid w:val="FBE7C17B"/>
    <w:rsid w:val="FBF5B447"/>
    <w:rsid w:val="FBFBC0E7"/>
    <w:rsid w:val="FBFE7C88"/>
    <w:rsid w:val="FC15E693"/>
    <w:rsid w:val="FC461DC5"/>
    <w:rsid w:val="FC8D8030"/>
    <w:rsid w:val="FCACC6FF"/>
    <w:rsid w:val="FCEF9ACC"/>
    <w:rsid w:val="FCF5BAD5"/>
    <w:rsid w:val="FCF62DB4"/>
    <w:rsid w:val="FCF7251D"/>
    <w:rsid w:val="FCFF6513"/>
    <w:rsid w:val="FD7F1AED"/>
    <w:rsid w:val="FD8F25CC"/>
    <w:rsid w:val="FD8F529D"/>
    <w:rsid w:val="FDDE6B16"/>
    <w:rsid w:val="FDE50A72"/>
    <w:rsid w:val="FDEB6731"/>
    <w:rsid w:val="FDEF4E65"/>
    <w:rsid w:val="FDFA3F74"/>
    <w:rsid w:val="FDFD1DAB"/>
    <w:rsid w:val="FDFF5639"/>
    <w:rsid w:val="FE5B96A2"/>
    <w:rsid w:val="FE6E3B09"/>
    <w:rsid w:val="FE7F9BE5"/>
    <w:rsid w:val="FE9FCD72"/>
    <w:rsid w:val="FEDFA70D"/>
    <w:rsid w:val="FEDFC67F"/>
    <w:rsid w:val="FEEE36DF"/>
    <w:rsid w:val="FEF59248"/>
    <w:rsid w:val="FEF779D8"/>
    <w:rsid w:val="FEFBBBC6"/>
    <w:rsid w:val="FEFD31FD"/>
    <w:rsid w:val="FEFFB9D7"/>
    <w:rsid w:val="FEFFDBF1"/>
    <w:rsid w:val="FF1E2DD4"/>
    <w:rsid w:val="FF1F1C93"/>
    <w:rsid w:val="FF1F5BD8"/>
    <w:rsid w:val="FF1FC5B8"/>
    <w:rsid w:val="FF35DE0E"/>
    <w:rsid w:val="FF3F076A"/>
    <w:rsid w:val="FF4F8BF5"/>
    <w:rsid w:val="FF6923D1"/>
    <w:rsid w:val="FF736106"/>
    <w:rsid w:val="FF7B1ABB"/>
    <w:rsid w:val="FF7BF62F"/>
    <w:rsid w:val="FF7D787F"/>
    <w:rsid w:val="FF7DD63C"/>
    <w:rsid w:val="FFABEA13"/>
    <w:rsid w:val="FFBED084"/>
    <w:rsid w:val="FFBF8168"/>
    <w:rsid w:val="FFD3FFB4"/>
    <w:rsid w:val="FFD6AC64"/>
    <w:rsid w:val="FFD9AAE4"/>
    <w:rsid w:val="FFDB9CAC"/>
    <w:rsid w:val="FFDBC446"/>
    <w:rsid w:val="FFEF41D3"/>
    <w:rsid w:val="FFF3912B"/>
    <w:rsid w:val="FFF70336"/>
    <w:rsid w:val="FFF7BA21"/>
    <w:rsid w:val="FFF9DF2C"/>
    <w:rsid w:val="FFFBB381"/>
    <w:rsid w:val="FFFBB7B8"/>
    <w:rsid w:val="FFFD1302"/>
    <w:rsid w:val="FFFD49BF"/>
    <w:rsid w:val="FFFDB77D"/>
    <w:rsid w:val="FFFE3325"/>
    <w:rsid w:val="FFFF8BF6"/>
    <w:rsid w:val="FFFF99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sz w:val="22"/>
      <w:szCs w:val="22"/>
      <w:lang w:val="en-US" w:eastAsia="zh-CN" w:bidi="ar-SA"/>
    </w:rPr>
  </w:style>
  <w:style w:type="character" w:default="1" w:styleId="5">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1"/>
    <w:unhideWhenUsed/>
    <w:qFormat/>
    <w:uiPriority w:val="99"/>
    <w:pPr>
      <w:spacing w:after="0"/>
    </w:pPr>
    <w:rPr>
      <w:sz w:val="18"/>
      <w:szCs w:val="18"/>
    </w:rPr>
  </w:style>
  <w:style w:type="paragraph" w:styleId="3">
    <w:name w:val="footer"/>
    <w:basedOn w:val="1"/>
    <w:link w:val="10"/>
    <w:unhideWhenUsed/>
    <w:qFormat/>
    <w:uiPriority w:val="99"/>
    <w:pPr>
      <w:tabs>
        <w:tab w:val="center" w:pos="4153"/>
        <w:tab w:val="right" w:pos="8306"/>
      </w:tabs>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jc w:val="center"/>
    </w:pPr>
    <w:rPr>
      <w:sz w:val="18"/>
      <w:szCs w:val="18"/>
    </w:rPr>
  </w:style>
  <w:style w:type="character" w:styleId="6">
    <w:name w:val="Strong"/>
    <w:basedOn w:val="5"/>
    <w:qFormat/>
    <w:uiPriority w:val="22"/>
    <w:rPr>
      <w:b/>
      <w:bCs/>
    </w:rPr>
  </w:style>
  <w:style w:type="paragraph" w:customStyle="1" w:styleId="8">
    <w:name w:val="列出段落1"/>
    <w:basedOn w:val="1"/>
    <w:qFormat/>
    <w:uiPriority w:val="34"/>
    <w:pPr>
      <w:ind w:firstLine="420" w:firstLineChars="200"/>
    </w:pPr>
  </w:style>
  <w:style w:type="character" w:customStyle="1" w:styleId="9">
    <w:name w:val="页眉 Char"/>
    <w:basedOn w:val="5"/>
    <w:link w:val="4"/>
    <w:semiHidden/>
    <w:qFormat/>
    <w:uiPriority w:val="99"/>
    <w:rPr>
      <w:rFonts w:ascii="Tahoma" w:hAnsi="Tahoma"/>
      <w:sz w:val="18"/>
      <w:szCs w:val="18"/>
    </w:rPr>
  </w:style>
  <w:style w:type="character" w:customStyle="1" w:styleId="10">
    <w:name w:val="页脚 Char"/>
    <w:basedOn w:val="5"/>
    <w:link w:val="3"/>
    <w:semiHidden/>
    <w:qFormat/>
    <w:uiPriority w:val="99"/>
    <w:rPr>
      <w:rFonts w:ascii="Tahoma" w:hAnsi="Tahoma"/>
      <w:sz w:val="18"/>
      <w:szCs w:val="18"/>
    </w:rPr>
  </w:style>
  <w:style w:type="character" w:customStyle="1" w:styleId="11">
    <w:name w:val="批注框文本 Char"/>
    <w:basedOn w:val="5"/>
    <w:link w:val="2"/>
    <w:semiHidden/>
    <w:qFormat/>
    <w:uiPriority w:val="99"/>
    <w:rPr>
      <w:rFonts w:ascii="Tahoma" w:hAnsi="Tahoma" w:eastAsia="微软雅黑" w:cstheme="minorBidi"/>
      <w:sz w:val="18"/>
      <w:szCs w:val="18"/>
    </w:rPr>
  </w:style>
  <w:style w:type="paragraph" w:customStyle="1" w:styleId="12">
    <w:name w:val="Normal_1"/>
    <w:qFormat/>
    <w:uiPriority w:val="0"/>
    <w:pPr>
      <w:widowControl w:val="0"/>
      <w:jc w:val="both"/>
    </w:pPr>
    <w:rPr>
      <w:rFonts w:ascii="Time New Romans" w:hAnsi="Time New Romans" w:cs="宋体" w:eastAsiaTheme="minorEastAsia"/>
      <w:kern w:val="2"/>
      <w:sz w:val="21"/>
      <w:szCs w:val="22"/>
      <w:lang w:val="en-US" w:eastAsia="zh-CN" w:bidi="ar-SA"/>
    </w:rPr>
  </w:style>
  <w:style w:type="character" w:customStyle="1" w:styleId="13">
    <w:name w:val="无"/>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838</Words>
  <Characters>4782</Characters>
  <Lines>39</Lines>
  <Paragraphs>11</Paragraphs>
  <TotalTime>0</TotalTime>
  <ScaleCrop>false</ScaleCrop>
  <LinksUpToDate>false</LinksUpToDate>
  <CharactersWithSpaces>5609</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2022-09-23T09:10:00Z</dcterms:created>
  <dc:creator>Data</dc:creator>
  <cp:lastModifiedBy>Administrator</cp:lastModifiedBy>
  <dcterms:modified xsi:type="dcterms:W3CDTF">2024-04-22T03:00:48Z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2052-11.8.2.7978</vt:lpwstr>
  </property>
  <property fmtid="{D5CDD505-2E9C-101B-9397-08002B2CF9AE}" pid="3" name="ICV">
    <vt:lpwstr>ACF9B07DAD9849CFBFE80452D37CD9A2_13</vt:lpwstr>
  </property>
</Properties>
</file>